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51" w:rsidRPr="00287DE9" w:rsidRDefault="00721851" w:rsidP="00721851">
      <w:r w:rsidRPr="00D70812">
        <w:rPr>
          <w:rFonts w:ascii="Times" w:hAnsi="Times"/>
          <w:sz w:val="23"/>
          <w:szCs w:val="23"/>
        </w:rPr>
        <w:t xml:space="preserve">Name: _____________________________________ </w:t>
      </w:r>
      <w:r>
        <w:rPr>
          <w:rFonts w:ascii="Times" w:hAnsi="Times"/>
          <w:sz w:val="23"/>
          <w:szCs w:val="23"/>
        </w:rPr>
        <w:t xml:space="preserve">   Due: 10/2                                        </w:t>
      </w:r>
      <w:r w:rsidRPr="00D70812">
        <w:rPr>
          <w:rFonts w:ascii="Times" w:hAnsi="Times"/>
          <w:sz w:val="23"/>
          <w:szCs w:val="23"/>
        </w:rPr>
        <w:t>Points: _____/</w:t>
      </w:r>
      <w:r>
        <w:rPr>
          <w:rFonts w:ascii="Times" w:hAnsi="Times"/>
          <w:sz w:val="23"/>
          <w:szCs w:val="23"/>
        </w:rPr>
        <w:t xml:space="preserve"> </w:t>
      </w:r>
    </w:p>
    <w:p w:rsidR="00721851" w:rsidRPr="00D70812" w:rsidRDefault="00721851" w:rsidP="00721851">
      <w:pPr>
        <w:contextualSpacing/>
        <w:jc w:val="center"/>
        <w:rPr>
          <w:rFonts w:ascii="Times" w:hAnsi="Times"/>
          <w:sz w:val="23"/>
          <w:szCs w:val="23"/>
        </w:rPr>
      </w:pPr>
      <w:r>
        <w:rPr>
          <w:rFonts w:ascii="Times" w:hAnsi="Times"/>
          <w:sz w:val="23"/>
          <w:szCs w:val="23"/>
        </w:rPr>
        <w:t>English I: 10/5-10/7</w:t>
      </w:r>
    </w:p>
    <w:p w:rsidR="00721851" w:rsidRPr="009E7DF6" w:rsidRDefault="00721851" w:rsidP="00721851">
      <w:pPr>
        <w:contextualSpacing/>
        <w:rPr>
          <w:rFonts w:ascii="Times" w:hAnsi="Times"/>
          <w:b/>
          <w:sz w:val="23"/>
          <w:szCs w:val="23"/>
        </w:rPr>
      </w:pPr>
      <w:r w:rsidRPr="009E7DF6">
        <w:rPr>
          <w:rFonts w:ascii="Times" w:hAnsi="Times"/>
          <w:b/>
          <w:sz w:val="23"/>
          <w:szCs w:val="23"/>
        </w:rPr>
        <w:t xml:space="preserve">Essential Questions: </w:t>
      </w:r>
    </w:p>
    <w:p w:rsidR="000F7AB1" w:rsidRDefault="00590A96" w:rsidP="00721851">
      <w:pPr>
        <w:pStyle w:val="ListParagraph"/>
        <w:numPr>
          <w:ilvl w:val="0"/>
          <w:numId w:val="2"/>
        </w:numPr>
        <w:rPr>
          <w:rFonts w:ascii="Times" w:hAnsi="Times"/>
          <w:sz w:val="23"/>
          <w:szCs w:val="23"/>
        </w:rPr>
      </w:pPr>
      <w:r>
        <w:rPr>
          <w:rFonts w:ascii="Times" w:hAnsi="Times"/>
          <w:sz w:val="23"/>
          <w:szCs w:val="23"/>
        </w:rPr>
        <w:t xml:space="preserve">Can acting like a character help you understand a text better? </w:t>
      </w:r>
    </w:p>
    <w:p w:rsidR="00590A96" w:rsidRDefault="00590A96" w:rsidP="00721851">
      <w:pPr>
        <w:pStyle w:val="ListParagraph"/>
        <w:numPr>
          <w:ilvl w:val="0"/>
          <w:numId w:val="2"/>
        </w:numPr>
        <w:rPr>
          <w:rFonts w:ascii="Times" w:hAnsi="Times"/>
          <w:sz w:val="23"/>
          <w:szCs w:val="23"/>
        </w:rPr>
      </w:pPr>
      <w:r>
        <w:rPr>
          <w:rFonts w:ascii="Times" w:hAnsi="Times"/>
          <w:sz w:val="23"/>
          <w:szCs w:val="23"/>
        </w:rPr>
        <w:t xml:space="preserve">Can acting like a character help you write about that character better? </w:t>
      </w:r>
    </w:p>
    <w:p w:rsidR="00721851" w:rsidRPr="009E7DF6" w:rsidRDefault="00721851" w:rsidP="00721851">
      <w:pPr>
        <w:contextualSpacing/>
        <w:rPr>
          <w:rFonts w:ascii="Times" w:hAnsi="Times"/>
          <w:b/>
          <w:sz w:val="23"/>
          <w:szCs w:val="23"/>
        </w:rPr>
      </w:pPr>
      <w:r w:rsidRPr="009E7DF6">
        <w:rPr>
          <w:rFonts w:ascii="Times" w:hAnsi="Times"/>
          <w:b/>
          <w:sz w:val="23"/>
          <w:szCs w:val="23"/>
        </w:rPr>
        <w:t>Week Goals</w:t>
      </w:r>
    </w:p>
    <w:p w:rsidR="00721851" w:rsidRDefault="00590A96" w:rsidP="00721851">
      <w:pPr>
        <w:pStyle w:val="ListParagraph"/>
        <w:numPr>
          <w:ilvl w:val="0"/>
          <w:numId w:val="3"/>
        </w:numPr>
        <w:rPr>
          <w:rFonts w:ascii="Times" w:hAnsi="Times"/>
          <w:sz w:val="23"/>
          <w:szCs w:val="23"/>
        </w:rPr>
      </w:pPr>
      <w:r>
        <w:rPr>
          <w:rFonts w:ascii="Times" w:hAnsi="Times"/>
          <w:sz w:val="23"/>
          <w:szCs w:val="23"/>
        </w:rPr>
        <w:t xml:space="preserve">Grammar: convert run-one sentences in your memoir into simple and compound sentences. </w:t>
      </w:r>
    </w:p>
    <w:p w:rsidR="00590A96" w:rsidRDefault="00590A96" w:rsidP="00721851">
      <w:pPr>
        <w:pStyle w:val="ListParagraph"/>
        <w:numPr>
          <w:ilvl w:val="0"/>
          <w:numId w:val="3"/>
        </w:numPr>
        <w:rPr>
          <w:rFonts w:ascii="Times" w:hAnsi="Times"/>
          <w:sz w:val="23"/>
          <w:szCs w:val="23"/>
        </w:rPr>
      </w:pPr>
      <w:r>
        <w:rPr>
          <w:rFonts w:ascii="Times" w:hAnsi="Times"/>
          <w:sz w:val="23"/>
          <w:szCs w:val="23"/>
        </w:rPr>
        <w:t xml:space="preserve">Writing: </w:t>
      </w:r>
    </w:p>
    <w:p w:rsidR="00590A96" w:rsidRPr="009E7DF6" w:rsidRDefault="00590A96" w:rsidP="00721851">
      <w:pPr>
        <w:pStyle w:val="ListParagraph"/>
        <w:numPr>
          <w:ilvl w:val="0"/>
          <w:numId w:val="3"/>
        </w:numPr>
        <w:rPr>
          <w:rFonts w:ascii="Times" w:hAnsi="Times"/>
          <w:sz w:val="23"/>
          <w:szCs w:val="23"/>
        </w:rPr>
      </w:pPr>
      <w:r>
        <w:rPr>
          <w:rFonts w:ascii="Times" w:hAnsi="Times"/>
          <w:sz w:val="23"/>
          <w:szCs w:val="23"/>
        </w:rPr>
        <w:t xml:space="preserve">Reading: Recall what happened in a chapter without looking back at the actual text. </w:t>
      </w:r>
    </w:p>
    <w:tbl>
      <w:tblPr>
        <w:tblStyle w:val="TableGrid"/>
        <w:tblpPr w:leftFromText="180" w:rightFromText="180" w:vertAnchor="text" w:horzAnchor="margin" w:tblpX="-72" w:tblpY="405"/>
        <w:tblW w:w="11250" w:type="dxa"/>
        <w:tblLook w:val="04A0"/>
      </w:tblPr>
      <w:tblGrid>
        <w:gridCol w:w="1602"/>
        <w:gridCol w:w="6768"/>
        <w:gridCol w:w="2880"/>
      </w:tblGrid>
      <w:tr w:rsidR="00721851" w:rsidRPr="00D70812" w:rsidTr="00860BCB">
        <w:tc>
          <w:tcPr>
            <w:tcW w:w="1602" w:type="dxa"/>
          </w:tcPr>
          <w:p w:rsidR="00721851" w:rsidRPr="00D70812" w:rsidRDefault="00721851" w:rsidP="00860BCB">
            <w:pPr>
              <w:contextualSpacing/>
              <w:rPr>
                <w:rFonts w:ascii="Times" w:hAnsi="Times"/>
                <w:sz w:val="23"/>
                <w:szCs w:val="23"/>
              </w:rPr>
            </w:pPr>
          </w:p>
        </w:tc>
        <w:tc>
          <w:tcPr>
            <w:tcW w:w="6768" w:type="dxa"/>
          </w:tcPr>
          <w:p w:rsidR="00721851" w:rsidRPr="00D70812" w:rsidRDefault="00721851" w:rsidP="00860BCB">
            <w:pPr>
              <w:contextualSpacing/>
              <w:rPr>
                <w:rFonts w:ascii="Times" w:hAnsi="Times"/>
                <w:sz w:val="23"/>
                <w:szCs w:val="23"/>
              </w:rPr>
            </w:pPr>
            <w:r w:rsidRPr="00D70812">
              <w:rPr>
                <w:rFonts w:ascii="Times" w:hAnsi="Times"/>
                <w:sz w:val="23"/>
                <w:szCs w:val="23"/>
              </w:rPr>
              <w:t>Agenda</w:t>
            </w:r>
          </w:p>
        </w:tc>
        <w:tc>
          <w:tcPr>
            <w:tcW w:w="2880" w:type="dxa"/>
          </w:tcPr>
          <w:p w:rsidR="00721851" w:rsidRPr="00D70812" w:rsidRDefault="00721851" w:rsidP="00860BCB">
            <w:pPr>
              <w:contextualSpacing/>
              <w:rPr>
                <w:rFonts w:ascii="Times" w:hAnsi="Times"/>
                <w:sz w:val="23"/>
                <w:szCs w:val="23"/>
              </w:rPr>
            </w:pPr>
            <w:r>
              <w:rPr>
                <w:rFonts w:ascii="Times" w:hAnsi="Times"/>
                <w:sz w:val="23"/>
                <w:szCs w:val="23"/>
              </w:rPr>
              <w:t xml:space="preserve">Tentative </w:t>
            </w:r>
            <w:r w:rsidRPr="00D70812">
              <w:rPr>
                <w:rFonts w:ascii="Times" w:hAnsi="Times"/>
                <w:sz w:val="23"/>
                <w:szCs w:val="23"/>
              </w:rPr>
              <w:t>Homework</w:t>
            </w:r>
          </w:p>
        </w:tc>
      </w:tr>
      <w:tr w:rsidR="00721851" w:rsidRPr="00D70812" w:rsidTr="00860BCB">
        <w:tc>
          <w:tcPr>
            <w:tcW w:w="1602" w:type="dxa"/>
          </w:tcPr>
          <w:p w:rsidR="00721851" w:rsidRPr="00B562C2" w:rsidRDefault="00721851" w:rsidP="00860BCB">
            <w:pPr>
              <w:contextualSpacing/>
              <w:rPr>
                <w:rFonts w:ascii="Times" w:hAnsi="Times"/>
                <w:sz w:val="23"/>
                <w:szCs w:val="23"/>
              </w:rPr>
            </w:pPr>
            <w:r>
              <w:rPr>
                <w:rFonts w:ascii="Times" w:hAnsi="Times"/>
                <w:b/>
                <w:sz w:val="23"/>
                <w:szCs w:val="23"/>
              </w:rPr>
              <w:t xml:space="preserve">Monday 10/5: </w:t>
            </w:r>
          </w:p>
        </w:tc>
        <w:tc>
          <w:tcPr>
            <w:tcW w:w="6768" w:type="dxa"/>
          </w:tcPr>
          <w:p w:rsidR="00721851" w:rsidRDefault="000F7AB1" w:rsidP="00860BCB">
            <w:pPr>
              <w:pStyle w:val="ListParagraph"/>
              <w:numPr>
                <w:ilvl w:val="0"/>
                <w:numId w:val="1"/>
              </w:numPr>
              <w:rPr>
                <w:rFonts w:ascii="Times" w:hAnsi="Times"/>
                <w:sz w:val="23"/>
                <w:szCs w:val="23"/>
              </w:rPr>
            </w:pPr>
            <w:r>
              <w:rPr>
                <w:rFonts w:ascii="Times" w:hAnsi="Times"/>
                <w:sz w:val="23"/>
                <w:szCs w:val="23"/>
              </w:rPr>
              <w:t>Do-Now: Respond to the week essential question</w:t>
            </w:r>
          </w:p>
          <w:p w:rsidR="000F7AB1" w:rsidRDefault="00850B28" w:rsidP="00860BCB">
            <w:pPr>
              <w:pStyle w:val="ListParagraph"/>
              <w:numPr>
                <w:ilvl w:val="0"/>
                <w:numId w:val="1"/>
              </w:numPr>
              <w:rPr>
                <w:rFonts w:ascii="Times" w:hAnsi="Times"/>
                <w:sz w:val="23"/>
                <w:szCs w:val="23"/>
              </w:rPr>
            </w:pPr>
            <w:r>
              <w:rPr>
                <w:rFonts w:ascii="Times" w:hAnsi="Times"/>
                <w:sz w:val="23"/>
                <w:szCs w:val="23"/>
              </w:rPr>
              <w:t xml:space="preserve">Pre-reading Strategy: </w:t>
            </w:r>
            <w:r w:rsidR="000F7AB1">
              <w:rPr>
                <w:rFonts w:ascii="Times" w:hAnsi="Times"/>
                <w:sz w:val="23"/>
                <w:szCs w:val="23"/>
              </w:rPr>
              <w:t xml:space="preserve">Act out </w:t>
            </w:r>
            <w:r>
              <w:rPr>
                <w:rFonts w:ascii="Times" w:hAnsi="Times"/>
                <w:sz w:val="23"/>
                <w:szCs w:val="23"/>
              </w:rPr>
              <w:t xml:space="preserve">the </w:t>
            </w:r>
            <w:r w:rsidR="000F7AB1">
              <w:rPr>
                <w:rFonts w:ascii="Times" w:hAnsi="Times"/>
                <w:sz w:val="23"/>
                <w:szCs w:val="23"/>
              </w:rPr>
              <w:t>characters</w:t>
            </w:r>
          </w:p>
          <w:p w:rsidR="00850B28" w:rsidRDefault="00850B28" w:rsidP="00860BCB">
            <w:pPr>
              <w:pStyle w:val="ListParagraph"/>
              <w:numPr>
                <w:ilvl w:val="0"/>
                <w:numId w:val="1"/>
              </w:numPr>
              <w:rPr>
                <w:rFonts w:ascii="Times" w:hAnsi="Times"/>
                <w:sz w:val="23"/>
                <w:szCs w:val="23"/>
              </w:rPr>
            </w:pPr>
            <w:r>
              <w:rPr>
                <w:rFonts w:ascii="Times" w:hAnsi="Times"/>
                <w:sz w:val="23"/>
                <w:szCs w:val="23"/>
              </w:rPr>
              <w:t>Read “Stockings,” “Church,” “The Man I Killed,” “Ambush” and “Style”</w:t>
            </w:r>
          </w:p>
          <w:p w:rsidR="00850B28" w:rsidRDefault="00850B28" w:rsidP="00860BCB">
            <w:pPr>
              <w:pStyle w:val="ListParagraph"/>
              <w:numPr>
                <w:ilvl w:val="0"/>
                <w:numId w:val="1"/>
              </w:numPr>
              <w:rPr>
                <w:rFonts w:ascii="Times" w:hAnsi="Times"/>
                <w:sz w:val="23"/>
                <w:szCs w:val="23"/>
              </w:rPr>
            </w:pPr>
            <w:r>
              <w:rPr>
                <w:rFonts w:ascii="Times" w:hAnsi="Times"/>
                <w:sz w:val="23"/>
                <w:szCs w:val="23"/>
              </w:rPr>
              <w:t>Fill out the daily summary for each chapter</w:t>
            </w:r>
          </w:p>
          <w:p w:rsidR="000463CA" w:rsidRDefault="000463CA" w:rsidP="00860BCB">
            <w:pPr>
              <w:pStyle w:val="ListParagraph"/>
              <w:numPr>
                <w:ilvl w:val="0"/>
                <w:numId w:val="1"/>
              </w:numPr>
              <w:rPr>
                <w:rFonts w:ascii="Times" w:hAnsi="Times"/>
                <w:sz w:val="23"/>
                <w:szCs w:val="23"/>
              </w:rPr>
            </w:pPr>
            <w:r>
              <w:rPr>
                <w:rFonts w:ascii="Times" w:hAnsi="Times"/>
                <w:sz w:val="23"/>
                <w:szCs w:val="23"/>
              </w:rPr>
              <w:t xml:space="preserve">Talk with a new partner about what you read. </w:t>
            </w:r>
          </w:p>
          <w:p w:rsidR="000463CA" w:rsidRPr="00683C45" w:rsidRDefault="000463CA" w:rsidP="00D76B9D">
            <w:pPr>
              <w:pStyle w:val="ListParagraph"/>
              <w:numPr>
                <w:ilvl w:val="0"/>
                <w:numId w:val="1"/>
              </w:numPr>
              <w:rPr>
                <w:rFonts w:ascii="Times" w:hAnsi="Times"/>
                <w:sz w:val="23"/>
                <w:szCs w:val="23"/>
              </w:rPr>
            </w:pPr>
            <w:r>
              <w:rPr>
                <w:rFonts w:ascii="Times" w:hAnsi="Times"/>
                <w:sz w:val="23"/>
                <w:szCs w:val="23"/>
              </w:rPr>
              <w:t xml:space="preserve">Print out </w:t>
            </w:r>
            <w:r w:rsidR="00A5712C">
              <w:rPr>
                <w:rFonts w:ascii="Times" w:hAnsi="Times"/>
                <w:sz w:val="23"/>
                <w:szCs w:val="23"/>
              </w:rPr>
              <w:t xml:space="preserve">the </w:t>
            </w:r>
            <w:r>
              <w:rPr>
                <w:rFonts w:ascii="Times" w:hAnsi="Times"/>
                <w:sz w:val="23"/>
                <w:szCs w:val="23"/>
              </w:rPr>
              <w:t>memoi</w:t>
            </w:r>
            <w:r w:rsidR="00D76B9D">
              <w:rPr>
                <w:rFonts w:ascii="Times" w:hAnsi="Times"/>
                <w:sz w:val="23"/>
                <w:szCs w:val="23"/>
              </w:rPr>
              <w:t>r.</w:t>
            </w:r>
          </w:p>
        </w:tc>
        <w:tc>
          <w:tcPr>
            <w:tcW w:w="2880" w:type="dxa"/>
          </w:tcPr>
          <w:p w:rsidR="000463CA" w:rsidRDefault="000463CA" w:rsidP="000463CA">
            <w:pPr>
              <w:pStyle w:val="ListParagraph"/>
              <w:numPr>
                <w:ilvl w:val="0"/>
                <w:numId w:val="1"/>
              </w:numPr>
              <w:rPr>
                <w:rFonts w:ascii="Times" w:hAnsi="Times"/>
                <w:sz w:val="23"/>
                <w:szCs w:val="23"/>
              </w:rPr>
            </w:pPr>
            <w:r>
              <w:rPr>
                <w:rFonts w:ascii="Times" w:hAnsi="Times"/>
                <w:sz w:val="23"/>
                <w:szCs w:val="23"/>
              </w:rPr>
              <w:t>Read “Stockings,” “Church,” “The Man I Killed,” “Ambush” and “Style”</w:t>
            </w:r>
          </w:p>
          <w:p w:rsidR="00721851" w:rsidRPr="00562939" w:rsidRDefault="000463CA" w:rsidP="000463CA">
            <w:pPr>
              <w:pStyle w:val="ListParagraph"/>
              <w:numPr>
                <w:ilvl w:val="0"/>
                <w:numId w:val="1"/>
              </w:numPr>
              <w:rPr>
                <w:rFonts w:ascii="Times" w:hAnsi="Times"/>
                <w:sz w:val="23"/>
                <w:szCs w:val="23"/>
              </w:rPr>
            </w:pPr>
            <w:r>
              <w:rPr>
                <w:rFonts w:ascii="Times" w:hAnsi="Times"/>
                <w:sz w:val="23"/>
                <w:szCs w:val="23"/>
              </w:rPr>
              <w:t>Fill out the daily summary for each chapter</w:t>
            </w:r>
          </w:p>
        </w:tc>
      </w:tr>
      <w:tr w:rsidR="00721851" w:rsidRPr="00D70812" w:rsidTr="00860BCB">
        <w:tc>
          <w:tcPr>
            <w:tcW w:w="1602" w:type="dxa"/>
          </w:tcPr>
          <w:p w:rsidR="00721851" w:rsidRPr="00D70812" w:rsidRDefault="000463CA" w:rsidP="000463CA">
            <w:pPr>
              <w:contextualSpacing/>
              <w:rPr>
                <w:rFonts w:ascii="Times" w:hAnsi="Times"/>
                <w:sz w:val="23"/>
                <w:szCs w:val="23"/>
              </w:rPr>
            </w:pPr>
            <w:r>
              <w:rPr>
                <w:rFonts w:ascii="Times" w:hAnsi="Times"/>
                <w:b/>
                <w:sz w:val="23"/>
                <w:szCs w:val="23"/>
              </w:rPr>
              <w:t>Tuesday 10/6</w:t>
            </w:r>
            <w:r w:rsidR="00721851" w:rsidRPr="00D70812">
              <w:rPr>
                <w:rFonts w:ascii="Times" w:hAnsi="Times"/>
                <w:b/>
                <w:sz w:val="23"/>
                <w:szCs w:val="23"/>
              </w:rPr>
              <w:t>:</w:t>
            </w:r>
            <w:r w:rsidR="00721851">
              <w:rPr>
                <w:rFonts w:ascii="Times" w:hAnsi="Times"/>
                <w:sz w:val="23"/>
                <w:szCs w:val="23"/>
              </w:rPr>
              <w:t xml:space="preserve"> </w:t>
            </w:r>
          </w:p>
        </w:tc>
        <w:tc>
          <w:tcPr>
            <w:tcW w:w="6768" w:type="dxa"/>
          </w:tcPr>
          <w:p w:rsidR="00860BCB" w:rsidRDefault="00860BCB" w:rsidP="000463CA">
            <w:pPr>
              <w:pStyle w:val="ListParagraph"/>
              <w:numPr>
                <w:ilvl w:val="0"/>
                <w:numId w:val="1"/>
              </w:numPr>
              <w:rPr>
                <w:rFonts w:ascii="Times" w:hAnsi="Times"/>
                <w:sz w:val="23"/>
                <w:szCs w:val="23"/>
              </w:rPr>
            </w:pPr>
            <w:r>
              <w:rPr>
                <w:rFonts w:ascii="Times" w:hAnsi="Times"/>
                <w:sz w:val="23"/>
                <w:szCs w:val="23"/>
              </w:rPr>
              <w:t>Pass back memoirs</w:t>
            </w:r>
          </w:p>
          <w:p w:rsidR="00721851" w:rsidRDefault="000463CA" w:rsidP="000463CA">
            <w:pPr>
              <w:pStyle w:val="ListParagraph"/>
              <w:numPr>
                <w:ilvl w:val="0"/>
                <w:numId w:val="1"/>
              </w:numPr>
              <w:rPr>
                <w:rFonts w:ascii="Times" w:hAnsi="Times"/>
                <w:sz w:val="23"/>
                <w:szCs w:val="23"/>
              </w:rPr>
            </w:pPr>
            <w:r>
              <w:rPr>
                <w:rFonts w:ascii="Times" w:hAnsi="Times"/>
                <w:sz w:val="23"/>
                <w:szCs w:val="23"/>
              </w:rPr>
              <w:t>Do-Now: The Power of Simple Sentences</w:t>
            </w:r>
          </w:p>
          <w:p w:rsidR="000463CA" w:rsidRDefault="000463CA" w:rsidP="000463CA">
            <w:pPr>
              <w:pStyle w:val="ListParagraph"/>
              <w:numPr>
                <w:ilvl w:val="0"/>
                <w:numId w:val="1"/>
              </w:numPr>
              <w:rPr>
                <w:rFonts w:ascii="Times" w:hAnsi="Times"/>
                <w:sz w:val="23"/>
                <w:szCs w:val="23"/>
              </w:rPr>
            </w:pPr>
            <w:r>
              <w:rPr>
                <w:rFonts w:ascii="Times" w:hAnsi="Times"/>
                <w:sz w:val="23"/>
                <w:szCs w:val="23"/>
              </w:rPr>
              <w:t>Go over last night’s reading and summaries</w:t>
            </w:r>
          </w:p>
          <w:p w:rsidR="000463CA" w:rsidRDefault="000463CA" w:rsidP="000463CA">
            <w:pPr>
              <w:pStyle w:val="ListParagraph"/>
              <w:numPr>
                <w:ilvl w:val="0"/>
                <w:numId w:val="1"/>
              </w:numPr>
              <w:rPr>
                <w:rFonts w:ascii="Times" w:hAnsi="Times"/>
                <w:sz w:val="23"/>
                <w:szCs w:val="23"/>
              </w:rPr>
            </w:pPr>
            <w:r>
              <w:rPr>
                <w:rFonts w:ascii="Times" w:hAnsi="Times"/>
                <w:sz w:val="23"/>
                <w:szCs w:val="23"/>
              </w:rPr>
              <w:t>Read “Speaking of Courage” and “Notes”</w:t>
            </w:r>
          </w:p>
          <w:p w:rsidR="000463CA" w:rsidRPr="006F46AD" w:rsidRDefault="000463CA" w:rsidP="00D76B9D">
            <w:pPr>
              <w:pStyle w:val="ListParagraph"/>
              <w:numPr>
                <w:ilvl w:val="0"/>
                <w:numId w:val="1"/>
              </w:numPr>
              <w:rPr>
                <w:rFonts w:ascii="Times" w:hAnsi="Times"/>
                <w:sz w:val="23"/>
                <w:szCs w:val="23"/>
              </w:rPr>
            </w:pPr>
            <w:r>
              <w:rPr>
                <w:rFonts w:ascii="Times" w:hAnsi="Times"/>
                <w:sz w:val="23"/>
                <w:szCs w:val="23"/>
              </w:rPr>
              <w:t xml:space="preserve">Fill out </w:t>
            </w:r>
            <w:r w:rsidR="00A5712C">
              <w:rPr>
                <w:rFonts w:ascii="Times" w:hAnsi="Times"/>
                <w:sz w:val="23"/>
                <w:szCs w:val="23"/>
              </w:rPr>
              <w:t xml:space="preserve">the </w:t>
            </w:r>
            <w:r w:rsidR="00D76B9D">
              <w:rPr>
                <w:rFonts w:ascii="Times" w:hAnsi="Times"/>
                <w:sz w:val="23"/>
                <w:szCs w:val="23"/>
              </w:rPr>
              <w:t>daily summary for each chapter</w:t>
            </w:r>
          </w:p>
        </w:tc>
        <w:tc>
          <w:tcPr>
            <w:tcW w:w="2880" w:type="dxa"/>
          </w:tcPr>
          <w:p w:rsidR="000463CA" w:rsidRDefault="000463CA" w:rsidP="000463CA">
            <w:pPr>
              <w:pStyle w:val="ListParagraph"/>
              <w:numPr>
                <w:ilvl w:val="0"/>
                <w:numId w:val="1"/>
              </w:numPr>
              <w:rPr>
                <w:rFonts w:ascii="Times" w:hAnsi="Times"/>
                <w:sz w:val="23"/>
                <w:szCs w:val="23"/>
              </w:rPr>
            </w:pPr>
            <w:r>
              <w:rPr>
                <w:rFonts w:ascii="Times" w:hAnsi="Times"/>
                <w:sz w:val="23"/>
                <w:szCs w:val="23"/>
              </w:rPr>
              <w:t>Read “Speaking of Courage” and “Notes”</w:t>
            </w:r>
          </w:p>
          <w:p w:rsidR="00721851" w:rsidRPr="00012DD7" w:rsidRDefault="000463CA" w:rsidP="000463CA">
            <w:pPr>
              <w:pStyle w:val="ListParagraph"/>
              <w:numPr>
                <w:ilvl w:val="0"/>
                <w:numId w:val="1"/>
              </w:numPr>
              <w:rPr>
                <w:rFonts w:ascii="Times" w:hAnsi="Times"/>
                <w:sz w:val="23"/>
                <w:szCs w:val="23"/>
              </w:rPr>
            </w:pPr>
            <w:r>
              <w:rPr>
                <w:rFonts w:ascii="Times" w:hAnsi="Times"/>
                <w:sz w:val="23"/>
                <w:szCs w:val="23"/>
              </w:rPr>
              <w:t xml:space="preserve">Fill out </w:t>
            </w:r>
            <w:r w:rsidR="00590A96">
              <w:rPr>
                <w:rFonts w:ascii="Times" w:hAnsi="Times"/>
                <w:sz w:val="23"/>
                <w:szCs w:val="23"/>
              </w:rPr>
              <w:t xml:space="preserve">the </w:t>
            </w:r>
            <w:r>
              <w:rPr>
                <w:rFonts w:ascii="Times" w:hAnsi="Times"/>
                <w:sz w:val="23"/>
                <w:szCs w:val="23"/>
              </w:rPr>
              <w:t>daily summary for each chapter</w:t>
            </w:r>
          </w:p>
        </w:tc>
      </w:tr>
      <w:tr w:rsidR="00721851" w:rsidRPr="00D70812" w:rsidTr="00860BCB">
        <w:tc>
          <w:tcPr>
            <w:tcW w:w="1602" w:type="dxa"/>
          </w:tcPr>
          <w:p w:rsidR="00721851" w:rsidRPr="000F1EC6" w:rsidRDefault="00721851" w:rsidP="000463CA">
            <w:pPr>
              <w:contextualSpacing/>
              <w:rPr>
                <w:rFonts w:ascii="Times" w:hAnsi="Times"/>
                <w:sz w:val="23"/>
                <w:szCs w:val="23"/>
              </w:rPr>
            </w:pPr>
            <w:r>
              <w:rPr>
                <w:rFonts w:ascii="Times" w:hAnsi="Times"/>
                <w:b/>
                <w:sz w:val="23"/>
                <w:szCs w:val="23"/>
              </w:rPr>
              <w:t>Wedn</w:t>
            </w:r>
            <w:r w:rsidR="000463CA">
              <w:rPr>
                <w:rFonts w:ascii="Times" w:hAnsi="Times"/>
                <w:b/>
                <w:sz w:val="23"/>
                <w:szCs w:val="23"/>
              </w:rPr>
              <w:t>esday 10/7</w:t>
            </w:r>
            <w:r w:rsidRPr="00D70812">
              <w:rPr>
                <w:rFonts w:ascii="Times" w:hAnsi="Times"/>
                <w:b/>
                <w:sz w:val="23"/>
                <w:szCs w:val="23"/>
              </w:rPr>
              <w:t xml:space="preserve">: </w:t>
            </w:r>
          </w:p>
        </w:tc>
        <w:tc>
          <w:tcPr>
            <w:tcW w:w="6768" w:type="dxa"/>
          </w:tcPr>
          <w:p w:rsidR="00590A96" w:rsidRDefault="00590A96" w:rsidP="00A5712C">
            <w:pPr>
              <w:pStyle w:val="ListParagraph"/>
              <w:numPr>
                <w:ilvl w:val="0"/>
                <w:numId w:val="6"/>
              </w:numPr>
              <w:rPr>
                <w:rFonts w:ascii="Times" w:hAnsi="Times"/>
                <w:sz w:val="23"/>
                <w:szCs w:val="23"/>
              </w:rPr>
            </w:pPr>
            <w:r>
              <w:rPr>
                <w:rFonts w:ascii="Times" w:hAnsi="Times"/>
                <w:sz w:val="23"/>
                <w:szCs w:val="23"/>
              </w:rPr>
              <w:t>Review last night’s reading and summaries</w:t>
            </w:r>
          </w:p>
          <w:p w:rsidR="00721851" w:rsidRDefault="00A5712C" w:rsidP="00A5712C">
            <w:pPr>
              <w:pStyle w:val="ListParagraph"/>
              <w:numPr>
                <w:ilvl w:val="0"/>
                <w:numId w:val="6"/>
              </w:numPr>
              <w:rPr>
                <w:rFonts w:ascii="Times" w:hAnsi="Times"/>
                <w:sz w:val="23"/>
                <w:szCs w:val="23"/>
              </w:rPr>
            </w:pPr>
            <w:r>
              <w:rPr>
                <w:rFonts w:ascii="Times" w:hAnsi="Times"/>
                <w:sz w:val="23"/>
                <w:szCs w:val="23"/>
              </w:rPr>
              <w:t>Act out the chapters from this week</w:t>
            </w:r>
          </w:p>
          <w:p w:rsidR="00A5712C" w:rsidRDefault="00A5712C" w:rsidP="00A5712C">
            <w:pPr>
              <w:pStyle w:val="ListParagraph"/>
              <w:numPr>
                <w:ilvl w:val="1"/>
                <w:numId w:val="6"/>
              </w:numPr>
              <w:rPr>
                <w:rFonts w:ascii="Times" w:hAnsi="Times"/>
                <w:sz w:val="23"/>
                <w:szCs w:val="23"/>
              </w:rPr>
            </w:pPr>
            <w:r>
              <w:rPr>
                <w:rFonts w:ascii="Times" w:hAnsi="Times"/>
                <w:sz w:val="23"/>
                <w:szCs w:val="23"/>
              </w:rPr>
              <w:t>Assign roles</w:t>
            </w:r>
          </w:p>
          <w:p w:rsidR="00A5712C" w:rsidRDefault="00A5712C" w:rsidP="00A5712C">
            <w:pPr>
              <w:pStyle w:val="ListParagraph"/>
              <w:numPr>
                <w:ilvl w:val="1"/>
                <w:numId w:val="6"/>
              </w:numPr>
              <w:rPr>
                <w:rFonts w:ascii="Times" w:hAnsi="Times"/>
                <w:sz w:val="23"/>
                <w:szCs w:val="23"/>
              </w:rPr>
            </w:pPr>
            <w:r>
              <w:rPr>
                <w:rFonts w:ascii="Times" w:hAnsi="Times"/>
                <w:sz w:val="23"/>
                <w:szCs w:val="23"/>
              </w:rPr>
              <w:t>Rehearse</w:t>
            </w:r>
          </w:p>
          <w:p w:rsidR="00A5712C" w:rsidRDefault="00A5712C" w:rsidP="00A5712C">
            <w:pPr>
              <w:pStyle w:val="ListParagraph"/>
              <w:numPr>
                <w:ilvl w:val="1"/>
                <w:numId w:val="6"/>
              </w:numPr>
              <w:rPr>
                <w:rFonts w:ascii="Times" w:hAnsi="Times"/>
                <w:sz w:val="23"/>
                <w:szCs w:val="23"/>
              </w:rPr>
            </w:pPr>
            <w:r>
              <w:rPr>
                <w:rFonts w:ascii="Times" w:hAnsi="Times"/>
                <w:sz w:val="23"/>
                <w:szCs w:val="23"/>
              </w:rPr>
              <w:t>Perform</w:t>
            </w:r>
          </w:p>
          <w:p w:rsidR="00A5712C" w:rsidRDefault="00A5712C" w:rsidP="00A5712C">
            <w:pPr>
              <w:pStyle w:val="ListParagraph"/>
              <w:numPr>
                <w:ilvl w:val="0"/>
                <w:numId w:val="6"/>
              </w:numPr>
              <w:rPr>
                <w:rFonts w:ascii="Times" w:hAnsi="Times"/>
                <w:sz w:val="23"/>
                <w:szCs w:val="23"/>
              </w:rPr>
            </w:pPr>
            <w:r>
              <w:rPr>
                <w:rFonts w:ascii="Times" w:hAnsi="Times"/>
                <w:sz w:val="23"/>
                <w:szCs w:val="23"/>
              </w:rPr>
              <w:t xml:space="preserve">Debrief acting—what would happen if we applied this technique to your own memoirs? </w:t>
            </w:r>
          </w:p>
          <w:p w:rsidR="00A5712C" w:rsidRPr="00A5712C" w:rsidRDefault="00A5712C" w:rsidP="00A5712C">
            <w:pPr>
              <w:pStyle w:val="ListParagraph"/>
              <w:numPr>
                <w:ilvl w:val="0"/>
                <w:numId w:val="6"/>
              </w:numPr>
              <w:rPr>
                <w:rFonts w:ascii="Times" w:hAnsi="Times"/>
                <w:sz w:val="23"/>
                <w:szCs w:val="23"/>
              </w:rPr>
            </w:pPr>
            <w:r>
              <w:rPr>
                <w:rFonts w:ascii="Times" w:hAnsi="Times"/>
                <w:sz w:val="23"/>
                <w:szCs w:val="23"/>
              </w:rPr>
              <w:t xml:space="preserve">Model putting yourself in the character’s shoes while writing. </w:t>
            </w:r>
          </w:p>
        </w:tc>
        <w:tc>
          <w:tcPr>
            <w:tcW w:w="2880" w:type="dxa"/>
          </w:tcPr>
          <w:p w:rsidR="00D76B9D" w:rsidRDefault="00D76B9D" w:rsidP="00D76B9D">
            <w:pPr>
              <w:pStyle w:val="ListParagraph"/>
              <w:numPr>
                <w:ilvl w:val="0"/>
                <w:numId w:val="1"/>
              </w:numPr>
              <w:rPr>
                <w:rFonts w:ascii="Times" w:hAnsi="Times"/>
                <w:sz w:val="23"/>
                <w:szCs w:val="23"/>
              </w:rPr>
            </w:pPr>
            <w:r>
              <w:rPr>
                <w:rFonts w:ascii="Times" w:hAnsi="Times"/>
                <w:sz w:val="23"/>
                <w:szCs w:val="23"/>
              </w:rPr>
              <w:t>Fill out the Character’s Shoes notes</w:t>
            </w:r>
          </w:p>
          <w:p w:rsidR="00D76B9D" w:rsidRPr="009924F3" w:rsidRDefault="00D76B9D" w:rsidP="00D76B9D">
            <w:pPr>
              <w:pStyle w:val="ListParagraph"/>
              <w:numPr>
                <w:ilvl w:val="0"/>
                <w:numId w:val="1"/>
              </w:numPr>
              <w:rPr>
                <w:rFonts w:ascii="Times" w:hAnsi="Times"/>
                <w:sz w:val="23"/>
                <w:szCs w:val="23"/>
              </w:rPr>
            </w:pPr>
            <w:r>
              <w:rPr>
                <w:rFonts w:ascii="Times" w:hAnsi="Times"/>
                <w:sz w:val="23"/>
                <w:szCs w:val="23"/>
              </w:rPr>
              <w:t>Revise memoir</w:t>
            </w:r>
            <w:r w:rsidR="00860BCB">
              <w:rPr>
                <w:rFonts w:ascii="Times" w:hAnsi="Times"/>
                <w:sz w:val="23"/>
                <w:szCs w:val="23"/>
              </w:rPr>
              <w:t xml:space="preserve"> by putting yourself in the character’s shoes</w:t>
            </w:r>
          </w:p>
        </w:tc>
      </w:tr>
      <w:tr w:rsidR="00721851" w:rsidRPr="00D70812" w:rsidTr="00860BCB">
        <w:tc>
          <w:tcPr>
            <w:tcW w:w="1602" w:type="dxa"/>
          </w:tcPr>
          <w:p w:rsidR="00721851" w:rsidRPr="00D70812" w:rsidRDefault="000463CA" w:rsidP="000463CA">
            <w:pPr>
              <w:contextualSpacing/>
              <w:rPr>
                <w:rFonts w:ascii="Times" w:hAnsi="Times"/>
                <w:sz w:val="23"/>
                <w:szCs w:val="23"/>
              </w:rPr>
            </w:pPr>
            <w:r>
              <w:rPr>
                <w:rFonts w:ascii="Times" w:hAnsi="Times"/>
                <w:b/>
                <w:sz w:val="23"/>
                <w:szCs w:val="23"/>
              </w:rPr>
              <w:t>Thursday 10/8</w:t>
            </w:r>
            <w:r w:rsidR="00721851" w:rsidRPr="00896174">
              <w:rPr>
                <w:rFonts w:ascii="Times" w:hAnsi="Times"/>
                <w:b/>
                <w:sz w:val="23"/>
                <w:szCs w:val="23"/>
              </w:rPr>
              <w:t>:</w:t>
            </w:r>
            <w:r w:rsidR="00721851" w:rsidRPr="00D70812">
              <w:rPr>
                <w:rFonts w:ascii="Times" w:hAnsi="Times"/>
                <w:sz w:val="23"/>
                <w:szCs w:val="23"/>
              </w:rPr>
              <w:t xml:space="preserve"> </w:t>
            </w:r>
          </w:p>
        </w:tc>
        <w:tc>
          <w:tcPr>
            <w:tcW w:w="6768" w:type="dxa"/>
          </w:tcPr>
          <w:p w:rsidR="00721851" w:rsidRPr="00E8128E" w:rsidRDefault="000463CA" w:rsidP="00860BCB">
            <w:pPr>
              <w:pStyle w:val="ListParagraph"/>
              <w:numPr>
                <w:ilvl w:val="0"/>
                <w:numId w:val="1"/>
              </w:numPr>
              <w:rPr>
                <w:rFonts w:ascii="Times" w:hAnsi="Times"/>
                <w:sz w:val="23"/>
                <w:szCs w:val="23"/>
              </w:rPr>
            </w:pPr>
            <w:r>
              <w:rPr>
                <w:rFonts w:ascii="Times" w:hAnsi="Times"/>
                <w:sz w:val="23"/>
                <w:szCs w:val="23"/>
              </w:rPr>
              <w:t>Art Lesson with Mr. Joshua</w:t>
            </w:r>
          </w:p>
        </w:tc>
        <w:tc>
          <w:tcPr>
            <w:tcW w:w="2880" w:type="dxa"/>
          </w:tcPr>
          <w:p w:rsidR="00721851" w:rsidRPr="009924F3" w:rsidRDefault="00721851" w:rsidP="00860BCB">
            <w:pPr>
              <w:pStyle w:val="ListParagraph"/>
              <w:numPr>
                <w:ilvl w:val="0"/>
                <w:numId w:val="1"/>
              </w:numPr>
              <w:rPr>
                <w:rFonts w:ascii="Times" w:hAnsi="Times"/>
                <w:sz w:val="23"/>
                <w:szCs w:val="23"/>
              </w:rPr>
            </w:pPr>
          </w:p>
        </w:tc>
      </w:tr>
      <w:tr w:rsidR="00721851" w:rsidRPr="00D70812" w:rsidTr="00860BCB">
        <w:tc>
          <w:tcPr>
            <w:tcW w:w="1602" w:type="dxa"/>
          </w:tcPr>
          <w:p w:rsidR="00721851" w:rsidRPr="00D70812" w:rsidRDefault="000463CA" w:rsidP="000463CA">
            <w:pPr>
              <w:contextualSpacing/>
              <w:rPr>
                <w:rFonts w:ascii="Times" w:hAnsi="Times"/>
                <w:sz w:val="23"/>
                <w:szCs w:val="23"/>
              </w:rPr>
            </w:pPr>
            <w:r>
              <w:rPr>
                <w:rFonts w:ascii="Times" w:hAnsi="Times"/>
                <w:b/>
                <w:sz w:val="23"/>
                <w:szCs w:val="23"/>
              </w:rPr>
              <w:t>Friday 10/9</w:t>
            </w:r>
            <w:r w:rsidR="00721851" w:rsidRPr="00896174">
              <w:rPr>
                <w:rFonts w:ascii="Times" w:hAnsi="Times"/>
                <w:b/>
                <w:sz w:val="23"/>
                <w:szCs w:val="23"/>
              </w:rPr>
              <w:t>:</w:t>
            </w:r>
            <w:r w:rsidR="00721851">
              <w:rPr>
                <w:rFonts w:ascii="Times" w:hAnsi="Times"/>
                <w:sz w:val="23"/>
                <w:szCs w:val="23"/>
              </w:rPr>
              <w:t xml:space="preserve"> </w:t>
            </w:r>
          </w:p>
        </w:tc>
        <w:tc>
          <w:tcPr>
            <w:tcW w:w="6768" w:type="dxa"/>
          </w:tcPr>
          <w:p w:rsidR="00721851" w:rsidRPr="00803352" w:rsidRDefault="000463CA" w:rsidP="00860BCB">
            <w:pPr>
              <w:pStyle w:val="ListParagraph"/>
              <w:numPr>
                <w:ilvl w:val="0"/>
                <w:numId w:val="1"/>
              </w:numPr>
              <w:rPr>
                <w:rFonts w:ascii="Times" w:hAnsi="Times"/>
                <w:sz w:val="23"/>
                <w:szCs w:val="23"/>
              </w:rPr>
            </w:pPr>
            <w:r>
              <w:rPr>
                <w:rFonts w:ascii="Times" w:hAnsi="Times"/>
                <w:sz w:val="23"/>
                <w:szCs w:val="23"/>
              </w:rPr>
              <w:t>No School! Woo!!!</w:t>
            </w:r>
          </w:p>
        </w:tc>
        <w:tc>
          <w:tcPr>
            <w:tcW w:w="2880" w:type="dxa"/>
          </w:tcPr>
          <w:p w:rsidR="00721851" w:rsidRPr="009924F3" w:rsidRDefault="00721851" w:rsidP="00860BCB">
            <w:pPr>
              <w:pStyle w:val="ListParagraph"/>
              <w:numPr>
                <w:ilvl w:val="0"/>
                <w:numId w:val="1"/>
              </w:numPr>
              <w:rPr>
                <w:rFonts w:ascii="Times" w:hAnsi="Times"/>
                <w:sz w:val="23"/>
                <w:szCs w:val="23"/>
              </w:rPr>
            </w:pPr>
          </w:p>
        </w:tc>
      </w:tr>
    </w:tbl>
    <w:p w:rsidR="00721851" w:rsidRDefault="00721851" w:rsidP="00721851">
      <w:pPr>
        <w:spacing w:line="240" w:lineRule="auto"/>
        <w:contextualSpacing/>
        <w:rPr>
          <w:b/>
          <w:sz w:val="21"/>
          <w:szCs w:val="21"/>
        </w:rPr>
      </w:pPr>
    </w:p>
    <w:p w:rsidR="00721851" w:rsidRDefault="00721851" w:rsidP="00721851">
      <w:pPr>
        <w:spacing w:line="240" w:lineRule="auto"/>
        <w:contextualSpacing/>
        <w:jc w:val="center"/>
        <w:rPr>
          <w:b/>
          <w:sz w:val="21"/>
          <w:szCs w:val="21"/>
        </w:rPr>
      </w:pPr>
    </w:p>
    <w:p w:rsidR="00850B28" w:rsidRDefault="00850B28">
      <w:pPr>
        <w:rPr>
          <w:rFonts w:ascii="Times New Roman" w:eastAsia="Times New Roman" w:hAnsi="Times New Roman" w:cs="Times New Roman"/>
          <w:b/>
          <w:color w:val="000000"/>
          <w:szCs w:val="20"/>
        </w:rPr>
      </w:pPr>
      <w:r>
        <w:rPr>
          <w:rFonts w:ascii="Times New Roman" w:eastAsia="Times New Roman" w:hAnsi="Times New Roman" w:cs="Times New Roman"/>
          <w:b/>
        </w:rPr>
        <w:br w:type="page"/>
      </w:r>
    </w:p>
    <w:p w:rsidR="00850B28" w:rsidRDefault="00A97545" w:rsidP="00850B28">
      <w:pPr>
        <w:pStyle w:val="normal0"/>
        <w:ind w:left="720"/>
        <w:jc w:val="center"/>
      </w:pPr>
      <w:r>
        <w:rPr>
          <w:rFonts w:ascii="Times New Roman" w:eastAsia="Times New Roman" w:hAnsi="Times New Roman" w:cs="Times New Roman"/>
          <w:b/>
        </w:rPr>
        <w:lastRenderedPageBreak/>
        <w:t>Daily Summary: The Things They Carried</w:t>
      </w:r>
    </w:p>
    <w:p w:rsidR="00850B28" w:rsidRDefault="00A97545" w:rsidP="00A97545">
      <w:pPr>
        <w:pStyle w:val="normal0"/>
      </w:pPr>
      <w:r>
        <w:rPr>
          <w:rFonts w:ascii="Times New Roman" w:eastAsia="Times New Roman" w:hAnsi="Times New Roman" w:cs="Times New Roman"/>
          <w:b/>
        </w:rPr>
        <w:t>“Stockings” Summary</w:t>
      </w:r>
      <w:r w:rsidR="00850B28">
        <w:rPr>
          <w:rFonts w:ascii="Times New Roman" w:eastAsia="Times New Roman" w:hAnsi="Times New Roman" w:cs="Times New Roman"/>
          <w:b/>
        </w:rPr>
        <w:t xml:space="preserve"> (2 points):</w:t>
      </w:r>
    </w:p>
    <w:p w:rsidR="00850B28" w:rsidRPr="00F74EE0" w:rsidRDefault="00850B28" w:rsidP="00A97545">
      <w:pPr>
        <w:pStyle w:val="normal0"/>
        <w:numPr>
          <w:ilvl w:val="0"/>
          <w:numId w:val="8"/>
        </w:numPr>
      </w:pPr>
      <w:r w:rsidRPr="00F74EE0">
        <w:rPr>
          <w:rFonts w:ascii="Times New Roman" w:eastAsia="Times New Roman" w:hAnsi="Times New Roman" w:cs="Times New Roman"/>
        </w:rPr>
        <w:t xml:space="preserve">What happened? Write four events that occurred in this reading. Try not to look back at the chapter. Instead, try to work from your memory, and if need be, go back to the chapter. </w:t>
      </w:r>
    </w:p>
    <w:p w:rsidR="00850B28" w:rsidRDefault="00850B28" w:rsidP="00850B28">
      <w:pPr>
        <w:pStyle w:val="normal0"/>
        <w:ind w:left="720"/>
      </w:pPr>
    </w:p>
    <w:p w:rsidR="00850B28" w:rsidRDefault="00850B28" w:rsidP="00850B28">
      <w:pPr>
        <w:pStyle w:val="normal0"/>
        <w:ind w:left="720"/>
        <w:rPr>
          <w:rFonts w:ascii="Times New Roman" w:eastAsia="Times New Roman" w:hAnsi="Times New Roman" w:cs="Times New Roman"/>
          <w:b/>
        </w:rPr>
      </w:pPr>
    </w:p>
    <w:p w:rsidR="00A97545" w:rsidRDefault="00A97545" w:rsidP="00850B28">
      <w:pPr>
        <w:pStyle w:val="normal0"/>
        <w:ind w:left="720"/>
      </w:pPr>
    </w:p>
    <w:p w:rsidR="00850B28" w:rsidRDefault="00850B28" w:rsidP="00850B28">
      <w:pPr>
        <w:pStyle w:val="normal0"/>
        <w:ind w:left="720"/>
      </w:pPr>
    </w:p>
    <w:p w:rsidR="00850B28" w:rsidRDefault="00850B28" w:rsidP="00850B28">
      <w:pPr>
        <w:pStyle w:val="normal0"/>
        <w:ind w:left="720"/>
      </w:pPr>
    </w:p>
    <w:p w:rsidR="00A97545" w:rsidRDefault="00A97545" w:rsidP="00850B28">
      <w:pPr>
        <w:pStyle w:val="normal0"/>
        <w:ind w:left="720"/>
      </w:pPr>
    </w:p>
    <w:p w:rsidR="00850B28" w:rsidRDefault="00850B28" w:rsidP="00850B28">
      <w:pPr>
        <w:pStyle w:val="normal0"/>
        <w:ind w:left="720"/>
      </w:pPr>
    </w:p>
    <w:p w:rsidR="00850B28" w:rsidRDefault="00850B28" w:rsidP="00850B28">
      <w:pPr>
        <w:pStyle w:val="normal0"/>
        <w:ind w:left="720"/>
      </w:pPr>
    </w:p>
    <w:p w:rsidR="00850B28" w:rsidRDefault="00850B28" w:rsidP="00850B28">
      <w:pPr>
        <w:pStyle w:val="normal0"/>
        <w:ind w:left="720"/>
      </w:pPr>
    </w:p>
    <w:p w:rsidR="00850B28" w:rsidRDefault="00850B28" w:rsidP="00850B28">
      <w:pPr>
        <w:pStyle w:val="normal0"/>
        <w:ind w:left="720"/>
      </w:pPr>
    </w:p>
    <w:p w:rsidR="00850B28" w:rsidRDefault="00850B28" w:rsidP="00850B28">
      <w:pPr>
        <w:pStyle w:val="normal0"/>
        <w:ind w:left="720"/>
      </w:pPr>
    </w:p>
    <w:p w:rsidR="00850B28" w:rsidRDefault="00850B28" w:rsidP="00850B28">
      <w:pPr>
        <w:pStyle w:val="normal0"/>
        <w:ind w:left="720"/>
      </w:pPr>
    </w:p>
    <w:p w:rsidR="00850B28" w:rsidRDefault="00A97545" w:rsidP="00A97545">
      <w:pPr>
        <w:pStyle w:val="normal0"/>
      </w:pPr>
      <w:r>
        <w:rPr>
          <w:rFonts w:ascii="Times New Roman" w:eastAsia="Times New Roman" w:hAnsi="Times New Roman" w:cs="Times New Roman"/>
          <w:b/>
        </w:rPr>
        <w:t xml:space="preserve">“Stockings” Character Canary or Acting </w:t>
      </w:r>
      <w:proofErr w:type="gramStart"/>
      <w:r>
        <w:rPr>
          <w:rFonts w:ascii="Times New Roman" w:eastAsia="Times New Roman" w:hAnsi="Times New Roman" w:cs="Times New Roman"/>
          <w:b/>
        </w:rPr>
        <w:t>Alligator</w:t>
      </w:r>
      <w:r w:rsidR="00F74EE0">
        <w:rPr>
          <w:rFonts w:ascii="Times New Roman" w:eastAsia="Times New Roman" w:hAnsi="Times New Roman" w:cs="Times New Roman"/>
          <w:b/>
        </w:rPr>
        <w:t xml:space="preserve">  (</w:t>
      </w:r>
      <w:proofErr w:type="gramEnd"/>
      <w:r w:rsidR="00F74EE0">
        <w:rPr>
          <w:rFonts w:ascii="Times New Roman" w:eastAsia="Times New Roman" w:hAnsi="Times New Roman" w:cs="Times New Roman"/>
          <w:b/>
        </w:rPr>
        <w:t>2 points)</w:t>
      </w:r>
      <w:r w:rsidR="00850B28">
        <w:rPr>
          <w:rFonts w:ascii="Times New Roman" w:eastAsia="Times New Roman" w:hAnsi="Times New Roman" w:cs="Times New Roman"/>
          <w:b/>
        </w:rPr>
        <w:t>:</w:t>
      </w:r>
    </w:p>
    <w:p w:rsidR="00A97545" w:rsidRPr="00F74EE0" w:rsidRDefault="00850B28" w:rsidP="00A97545">
      <w:pPr>
        <w:pStyle w:val="normal0"/>
        <w:numPr>
          <w:ilvl w:val="0"/>
          <w:numId w:val="8"/>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Write down </w:t>
      </w:r>
      <w:r w:rsidR="00A97545" w:rsidRPr="00F74EE0">
        <w:rPr>
          <w:rFonts w:ascii="Times New Roman" w:eastAsia="Times New Roman" w:hAnsi="Times New Roman" w:cs="Times New Roman"/>
        </w:rPr>
        <w:t xml:space="preserve">the quote that the Character Canary or the Acting Alligator shared. </w:t>
      </w:r>
    </w:p>
    <w:p w:rsidR="00A97545" w:rsidRPr="00A97545" w:rsidRDefault="00A97545" w:rsidP="00A97545">
      <w:pPr>
        <w:pStyle w:val="normal0"/>
        <w:numPr>
          <w:ilvl w:val="0"/>
          <w:numId w:val="8"/>
        </w:numPr>
        <w:contextualSpacing/>
        <w:rPr>
          <w:rFonts w:ascii="Times New Roman" w:eastAsia="Times New Roman" w:hAnsi="Times New Roman" w:cs="Times New Roman"/>
          <w:b/>
        </w:rPr>
      </w:pPr>
      <w:r w:rsidRPr="00F74EE0">
        <w:rPr>
          <w:rFonts w:ascii="Times New Roman" w:eastAsia="Times New Roman" w:hAnsi="Times New Roman" w:cs="Times New Roman"/>
        </w:rPr>
        <w:t>Why did we relate to the character the most here, OR why would this be a good section to act out?</w:t>
      </w:r>
      <w:r w:rsidRPr="00A97545">
        <w:rPr>
          <w:rFonts w:ascii="Times New Roman" w:eastAsia="Times New Roman" w:hAnsi="Times New Roman" w:cs="Times New Roman"/>
          <w:b/>
        </w:rPr>
        <w:t xml:space="preserve"> </w:t>
      </w: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Default="00A97545" w:rsidP="00A97545">
      <w:pPr>
        <w:pStyle w:val="normal0"/>
        <w:contextualSpacing/>
        <w:rPr>
          <w:rFonts w:ascii="Times New Roman" w:eastAsia="Times New Roman" w:hAnsi="Times New Roman" w:cs="Times New Roman"/>
          <w:b/>
        </w:rPr>
      </w:pPr>
    </w:p>
    <w:p w:rsidR="00A97545" w:rsidRPr="00A97545" w:rsidRDefault="00A97545" w:rsidP="00A97545">
      <w:pPr>
        <w:pStyle w:val="normal0"/>
        <w:contextualSpacing/>
        <w:rPr>
          <w:rFonts w:ascii="Times New Roman" w:eastAsia="Times New Roman" w:hAnsi="Times New Roman" w:cs="Times New Roman"/>
          <w:b/>
        </w:rPr>
      </w:pPr>
      <w:r w:rsidRPr="00A97545">
        <w:rPr>
          <w:rFonts w:ascii="Times New Roman" w:eastAsia="Times New Roman" w:hAnsi="Times New Roman" w:cs="Times New Roman"/>
          <w:b/>
        </w:rPr>
        <w:t>“Church” Summary (2 points):</w:t>
      </w:r>
    </w:p>
    <w:p w:rsidR="00A97545" w:rsidRPr="00F74EE0" w:rsidRDefault="00A97545" w:rsidP="00A97545">
      <w:pPr>
        <w:pStyle w:val="normal0"/>
        <w:numPr>
          <w:ilvl w:val="0"/>
          <w:numId w:val="7"/>
        </w:numPr>
      </w:pPr>
      <w:r w:rsidRPr="00F74EE0">
        <w:rPr>
          <w:rFonts w:ascii="Times New Roman" w:eastAsia="Times New Roman" w:hAnsi="Times New Roman" w:cs="Times New Roman"/>
        </w:rPr>
        <w:t xml:space="preserve">What happened? Write four events that occurred in this reading. Try not to look back at the chapter. Instead, try to work from your memory, and if need be, go back to the chapter. </w:t>
      </w:r>
    </w:p>
    <w:p w:rsidR="00A97545" w:rsidRDefault="00A97545" w:rsidP="00A97545">
      <w:pPr>
        <w:pStyle w:val="normal0"/>
        <w:ind w:left="720"/>
      </w:pPr>
    </w:p>
    <w:p w:rsidR="00A97545" w:rsidRDefault="00A97545" w:rsidP="00A97545">
      <w:pPr>
        <w:pStyle w:val="normal0"/>
        <w:ind w:left="720"/>
      </w:pPr>
      <w:r>
        <w:rPr>
          <w:rFonts w:ascii="Times New Roman" w:eastAsia="Times New Roman" w:hAnsi="Times New Roman" w:cs="Times New Roman"/>
          <w:b/>
        </w:rPr>
        <w:t xml:space="preserve"> </w:t>
      </w:r>
    </w:p>
    <w:p w:rsidR="00A97545" w:rsidRDefault="00A97545" w:rsidP="00A97545">
      <w:pPr>
        <w:pStyle w:val="normal0"/>
        <w:ind w:left="720"/>
      </w:pPr>
    </w:p>
    <w:p w:rsidR="00A97545" w:rsidRDefault="00A97545" w:rsidP="00A97545">
      <w:pPr>
        <w:pStyle w:val="normal0"/>
        <w:ind w:left="720"/>
      </w:pPr>
    </w:p>
    <w:p w:rsidR="00A97545" w:rsidRDefault="00A97545" w:rsidP="00A97545">
      <w:pPr>
        <w:pStyle w:val="normal0"/>
        <w:ind w:left="720"/>
      </w:pPr>
    </w:p>
    <w:p w:rsidR="00A97545" w:rsidRDefault="00A97545" w:rsidP="00A97545">
      <w:pPr>
        <w:pStyle w:val="normal0"/>
      </w:pPr>
    </w:p>
    <w:p w:rsidR="00A97545" w:rsidRDefault="00A97545" w:rsidP="00A97545">
      <w:pPr>
        <w:pStyle w:val="normal0"/>
      </w:pPr>
    </w:p>
    <w:p w:rsidR="00A97545" w:rsidRDefault="00A97545" w:rsidP="00A97545">
      <w:pPr>
        <w:pStyle w:val="normal0"/>
      </w:pPr>
    </w:p>
    <w:p w:rsidR="00A97545" w:rsidRDefault="00A97545" w:rsidP="00A97545">
      <w:pPr>
        <w:pStyle w:val="normal0"/>
      </w:pPr>
    </w:p>
    <w:p w:rsidR="00A97545" w:rsidRDefault="00A97545" w:rsidP="00A97545">
      <w:pPr>
        <w:pStyle w:val="normal0"/>
      </w:pPr>
    </w:p>
    <w:p w:rsidR="00A97545" w:rsidRDefault="00A97545" w:rsidP="00A97545">
      <w:pPr>
        <w:pStyle w:val="normal0"/>
      </w:pPr>
    </w:p>
    <w:p w:rsidR="00A97545" w:rsidRDefault="00A97545" w:rsidP="00A97545">
      <w:pPr>
        <w:pStyle w:val="normal0"/>
      </w:pPr>
    </w:p>
    <w:p w:rsidR="00A97545" w:rsidRDefault="00A97545" w:rsidP="00A97545">
      <w:pPr>
        <w:pStyle w:val="normal0"/>
        <w:ind w:left="720"/>
      </w:pPr>
      <w:r>
        <w:rPr>
          <w:rFonts w:ascii="Times New Roman" w:eastAsia="Times New Roman" w:hAnsi="Times New Roman" w:cs="Times New Roman"/>
          <w:b/>
        </w:rPr>
        <w:t xml:space="preserve"> </w:t>
      </w:r>
    </w:p>
    <w:p w:rsidR="00A97545" w:rsidRDefault="00A97545" w:rsidP="00A97545">
      <w:pPr>
        <w:pStyle w:val="normal0"/>
      </w:pPr>
      <w:r>
        <w:rPr>
          <w:rFonts w:ascii="Times New Roman" w:eastAsia="Times New Roman" w:hAnsi="Times New Roman" w:cs="Times New Roman"/>
          <w:b/>
        </w:rPr>
        <w:lastRenderedPageBreak/>
        <w:t>“Church” Character Canary or Acting Alligator</w:t>
      </w:r>
      <w:r w:rsidR="00F74EE0">
        <w:rPr>
          <w:rFonts w:ascii="Times New Roman" w:eastAsia="Times New Roman" w:hAnsi="Times New Roman" w:cs="Times New Roman"/>
          <w:b/>
        </w:rPr>
        <w:t xml:space="preserve"> (2 points)</w:t>
      </w:r>
      <w:r>
        <w:rPr>
          <w:rFonts w:ascii="Times New Roman" w:eastAsia="Times New Roman" w:hAnsi="Times New Roman" w:cs="Times New Roman"/>
          <w:b/>
        </w:rPr>
        <w:t>:</w:t>
      </w:r>
    </w:p>
    <w:p w:rsidR="00A97545" w:rsidRPr="00F74EE0" w:rsidRDefault="00A97545" w:rsidP="00A97545">
      <w:pPr>
        <w:pStyle w:val="normal0"/>
        <w:numPr>
          <w:ilvl w:val="0"/>
          <w:numId w:val="7"/>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Write down the quote that the Character Canary or the Acting Alligator shared. </w:t>
      </w:r>
    </w:p>
    <w:p w:rsidR="00A97545" w:rsidRPr="00F74EE0" w:rsidRDefault="00A97545" w:rsidP="00A97545">
      <w:pPr>
        <w:pStyle w:val="normal0"/>
        <w:numPr>
          <w:ilvl w:val="0"/>
          <w:numId w:val="7"/>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Why did we relate to the character the most here, OR why would this be the best section to act out? </w:t>
      </w: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A97545" w:rsidRDefault="00A97545" w:rsidP="005D467D">
      <w:pPr>
        <w:pStyle w:val="normal0"/>
      </w:pPr>
      <w:r>
        <w:rPr>
          <w:rFonts w:ascii="Times New Roman" w:eastAsia="Times New Roman" w:hAnsi="Times New Roman" w:cs="Times New Roman"/>
          <w:b/>
        </w:rPr>
        <w:t>“The Man I Killed” Plot (2 points):</w:t>
      </w:r>
    </w:p>
    <w:p w:rsidR="00A97545" w:rsidRPr="00F74EE0" w:rsidRDefault="00A97545" w:rsidP="005D467D">
      <w:pPr>
        <w:pStyle w:val="normal0"/>
        <w:numPr>
          <w:ilvl w:val="0"/>
          <w:numId w:val="9"/>
        </w:numPr>
      </w:pPr>
      <w:r w:rsidRPr="00F74EE0">
        <w:rPr>
          <w:rFonts w:ascii="Times New Roman" w:eastAsia="Times New Roman" w:hAnsi="Times New Roman" w:cs="Times New Roman"/>
        </w:rPr>
        <w:t xml:space="preserve">What happened? Write four events that occurred in this reading. Try not to look back at the chapter. Instead, try to work from your memory, and if need be, go back to the chapter. </w:t>
      </w:r>
    </w:p>
    <w:p w:rsidR="00A97545" w:rsidRDefault="00A97545" w:rsidP="00A97545">
      <w:pPr>
        <w:pStyle w:val="normal0"/>
        <w:ind w:left="720"/>
      </w:pPr>
    </w:p>
    <w:p w:rsidR="00A97545" w:rsidRDefault="00A97545" w:rsidP="00A97545">
      <w:pPr>
        <w:pStyle w:val="normal0"/>
        <w:ind w:left="720"/>
      </w:pPr>
      <w:r>
        <w:rPr>
          <w:rFonts w:ascii="Times New Roman" w:eastAsia="Times New Roman" w:hAnsi="Times New Roman" w:cs="Times New Roman"/>
          <w:b/>
        </w:rPr>
        <w:t xml:space="preserve"> </w:t>
      </w:r>
    </w:p>
    <w:p w:rsidR="00A97545" w:rsidRDefault="00A97545" w:rsidP="00A97545">
      <w:pPr>
        <w:pStyle w:val="normal0"/>
        <w:ind w:left="720"/>
      </w:pPr>
    </w:p>
    <w:p w:rsidR="00A97545" w:rsidRDefault="00A97545" w:rsidP="00A97545">
      <w:pPr>
        <w:pStyle w:val="normal0"/>
        <w:ind w:left="720"/>
      </w:pPr>
    </w:p>
    <w:p w:rsidR="00A97545" w:rsidRDefault="00A97545" w:rsidP="00A97545">
      <w:pPr>
        <w:pStyle w:val="normal0"/>
        <w:ind w:left="720"/>
      </w:pPr>
    </w:p>
    <w:p w:rsidR="00A97545" w:rsidRDefault="00A97545" w:rsidP="00A97545">
      <w:pPr>
        <w:pStyle w:val="normal0"/>
        <w:ind w:left="720"/>
      </w:pPr>
    </w:p>
    <w:p w:rsidR="00A97545" w:rsidRDefault="00A97545" w:rsidP="00A97545">
      <w:pPr>
        <w:pStyle w:val="normal0"/>
        <w:ind w:left="720"/>
      </w:pPr>
    </w:p>
    <w:p w:rsidR="00A97545" w:rsidRDefault="00A97545" w:rsidP="00A97545">
      <w:pPr>
        <w:pStyle w:val="normal0"/>
        <w:ind w:left="720"/>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A97545" w:rsidRDefault="00A97545" w:rsidP="005D467D">
      <w:pPr>
        <w:pStyle w:val="normal0"/>
      </w:pPr>
      <w:r>
        <w:rPr>
          <w:rFonts w:ascii="Times New Roman" w:eastAsia="Times New Roman" w:hAnsi="Times New Roman" w:cs="Times New Roman"/>
          <w:b/>
        </w:rPr>
        <w:t>“The Man I Killed” Character Canary or Acting Alligator</w:t>
      </w:r>
      <w:r w:rsidR="00F74EE0">
        <w:rPr>
          <w:rFonts w:ascii="Times New Roman" w:eastAsia="Times New Roman" w:hAnsi="Times New Roman" w:cs="Times New Roman"/>
          <w:b/>
        </w:rPr>
        <w:t xml:space="preserve"> (2 points)</w:t>
      </w:r>
      <w:r>
        <w:rPr>
          <w:rFonts w:ascii="Times New Roman" w:eastAsia="Times New Roman" w:hAnsi="Times New Roman" w:cs="Times New Roman"/>
          <w:b/>
        </w:rPr>
        <w:t>:</w:t>
      </w:r>
    </w:p>
    <w:p w:rsidR="00A97545" w:rsidRPr="00F74EE0" w:rsidRDefault="00A97545" w:rsidP="005D467D">
      <w:pPr>
        <w:pStyle w:val="normal0"/>
        <w:numPr>
          <w:ilvl w:val="0"/>
          <w:numId w:val="9"/>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Write down the quote that the Character Canary </w:t>
      </w:r>
      <w:r w:rsidR="005D467D" w:rsidRPr="00F74EE0">
        <w:rPr>
          <w:rFonts w:ascii="Times New Roman" w:eastAsia="Times New Roman" w:hAnsi="Times New Roman" w:cs="Times New Roman"/>
        </w:rPr>
        <w:t xml:space="preserve">or the Acting Alligator shared. </w:t>
      </w:r>
    </w:p>
    <w:p w:rsidR="00A97545" w:rsidRPr="00F74EE0" w:rsidRDefault="00A97545" w:rsidP="005D467D">
      <w:pPr>
        <w:pStyle w:val="normal0"/>
        <w:numPr>
          <w:ilvl w:val="0"/>
          <w:numId w:val="9"/>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Why did we relate to the character the most here, OR why would this be the best section to act out? </w:t>
      </w:r>
    </w:p>
    <w:p w:rsidR="00A97545" w:rsidRPr="00A97545" w:rsidRDefault="00A97545" w:rsidP="00A97545">
      <w:pPr>
        <w:pStyle w:val="normal0"/>
        <w:contextualSpacing/>
        <w:rPr>
          <w:rFonts w:ascii="Times New Roman" w:eastAsia="Times New Roman" w:hAnsi="Times New Roman" w:cs="Times New Roman"/>
          <w:b/>
        </w:rPr>
      </w:pPr>
    </w:p>
    <w:p w:rsidR="005D467D" w:rsidRDefault="005D467D">
      <w:r>
        <w:br w:type="page"/>
      </w:r>
    </w:p>
    <w:p w:rsidR="005D467D" w:rsidRDefault="005D467D" w:rsidP="005D467D">
      <w:pPr>
        <w:pStyle w:val="normal0"/>
      </w:pPr>
      <w:r>
        <w:rPr>
          <w:rFonts w:ascii="Times New Roman" w:eastAsia="Times New Roman" w:hAnsi="Times New Roman" w:cs="Times New Roman"/>
          <w:b/>
        </w:rPr>
        <w:lastRenderedPageBreak/>
        <w:t>“Ambush” Plot (2 points):</w:t>
      </w:r>
    </w:p>
    <w:p w:rsidR="005D467D" w:rsidRPr="00F74EE0" w:rsidRDefault="005D467D" w:rsidP="005D467D">
      <w:pPr>
        <w:pStyle w:val="normal0"/>
        <w:numPr>
          <w:ilvl w:val="0"/>
          <w:numId w:val="9"/>
        </w:numPr>
      </w:pPr>
      <w:r w:rsidRPr="00F74EE0">
        <w:rPr>
          <w:rFonts w:ascii="Times New Roman" w:eastAsia="Times New Roman" w:hAnsi="Times New Roman" w:cs="Times New Roman"/>
        </w:rPr>
        <w:t xml:space="preserve">What happened? Write four events that occurred in this reading. Try not to look back at the chapter. Instead, try to work from your memory, and if need be, go back to the chapter. </w:t>
      </w:r>
    </w:p>
    <w:p w:rsidR="005D467D" w:rsidRDefault="005D467D" w:rsidP="005D467D">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F74EE0" w:rsidRDefault="00F74EE0"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pPr>
      <w:r>
        <w:rPr>
          <w:rFonts w:ascii="Times New Roman" w:eastAsia="Times New Roman" w:hAnsi="Times New Roman" w:cs="Times New Roman"/>
          <w:b/>
        </w:rPr>
        <w:t>“Ambush” Character Canary or Acting Alligator</w:t>
      </w:r>
      <w:r w:rsidR="00F74EE0">
        <w:rPr>
          <w:rFonts w:ascii="Times New Roman" w:eastAsia="Times New Roman" w:hAnsi="Times New Roman" w:cs="Times New Roman"/>
          <w:b/>
        </w:rPr>
        <w:t xml:space="preserve"> (2 points)</w:t>
      </w:r>
      <w:r>
        <w:rPr>
          <w:rFonts w:ascii="Times New Roman" w:eastAsia="Times New Roman" w:hAnsi="Times New Roman" w:cs="Times New Roman"/>
          <w:b/>
        </w:rPr>
        <w:t>:</w:t>
      </w:r>
    </w:p>
    <w:p w:rsidR="005D467D" w:rsidRPr="00F74EE0" w:rsidRDefault="005D467D" w:rsidP="005D467D">
      <w:pPr>
        <w:pStyle w:val="normal0"/>
        <w:numPr>
          <w:ilvl w:val="0"/>
          <w:numId w:val="7"/>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Write down the quote that the Character Canary or the Acting Alligator shared. </w:t>
      </w:r>
    </w:p>
    <w:p w:rsidR="005D467D" w:rsidRDefault="005D467D" w:rsidP="005D467D">
      <w:pPr>
        <w:pStyle w:val="normal0"/>
        <w:numPr>
          <w:ilvl w:val="0"/>
          <w:numId w:val="7"/>
        </w:numPr>
        <w:contextualSpacing/>
        <w:rPr>
          <w:rFonts w:ascii="Times New Roman" w:eastAsia="Times New Roman" w:hAnsi="Times New Roman" w:cs="Times New Roman"/>
          <w:b/>
        </w:rPr>
      </w:pPr>
      <w:r w:rsidRPr="00F74EE0">
        <w:rPr>
          <w:rFonts w:ascii="Times New Roman" w:eastAsia="Times New Roman" w:hAnsi="Times New Roman" w:cs="Times New Roman"/>
        </w:rPr>
        <w:t>Why did we relate to the character the most here, OR why would this be the best section to act out?</w:t>
      </w:r>
      <w:r>
        <w:rPr>
          <w:rFonts w:ascii="Times New Roman" w:eastAsia="Times New Roman" w:hAnsi="Times New Roman" w:cs="Times New Roman"/>
          <w:b/>
        </w:rPr>
        <w:t xml:space="preserve"> </w:t>
      </w: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pPr>
      <w:r>
        <w:rPr>
          <w:rFonts w:ascii="Times New Roman" w:eastAsia="Times New Roman" w:hAnsi="Times New Roman" w:cs="Times New Roman"/>
          <w:b/>
        </w:rPr>
        <w:t>“Style” Plot (2 points):</w:t>
      </w:r>
    </w:p>
    <w:p w:rsidR="005D467D" w:rsidRPr="00F74EE0" w:rsidRDefault="005D467D" w:rsidP="005D467D">
      <w:pPr>
        <w:pStyle w:val="normal0"/>
        <w:numPr>
          <w:ilvl w:val="0"/>
          <w:numId w:val="9"/>
        </w:numPr>
      </w:pPr>
      <w:r w:rsidRPr="00F74EE0">
        <w:rPr>
          <w:rFonts w:ascii="Times New Roman" w:eastAsia="Times New Roman" w:hAnsi="Times New Roman" w:cs="Times New Roman"/>
        </w:rPr>
        <w:t xml:space="preserve">What happened? Write four events that occurred in this reading. Try not to look back at the chapter. Instead, try to work from your memory, and if need be, go back to the chapter. </w:t>
      </w: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rPr>
          <w:rFonts w:ascii="Times New Roman" w:eastAsia="Times New Roman" w:hAnsi="Times New Roman" w:cs="Times New Roman"/>
          <w:b/>
        </w:rPr>
      </w:pPr>
    </w:p>
    <w:p w:rsidR="005D467D" w:rsidRDefault="005D467D" w:rsidP="005D467D">
      <w:pPr>
        <w:pStyle w:val="normal0"/>
      </w:pPr>
      <w:r>
        <w:rPr>
          <w:rFonts w:ascii="Times New Roman" w:eastAsia="Times New Roman" w:hAnsi="Times New Roman" w:cs="Times New Roman"/>
          <w:b/>
        </w:rPr>
        <w:t xml:space="preserve"> “Style” Character Canary or Acting Alligator</w:t>
      </w:r>
      <w:r w:rsidR="00F74EE0">
        <w:rPr>
          <w:rFonts w:ascii="Times New Roman" w:eastAsia="Times New Roman" w:hAnsi="Times New Roman" w:cs="Times New Roman"/>
          <w:b/>
        </w:rPr>
        <w:t xml:space="preserve"> (2 points)</w:t>
      </w:r>
      <w:r>
        <w:rPr>
          <w:rFonts w:ascii="Times New Roman" w:eastAsia="Times New Roman" w:hAnsi="Times New Roman" w:cs="Times New Roman"/>
          <w:b/>
        </w:rPr>
        <w:t>:</w:t>
      </w:r>
    </w:p>
    <w:p w:rsidR="005D467D" w:rsidRPr="00F74EE0" w:rsidRDefault="005D467D" w:rsidP="005D467D">
      <w:pPr>
        <w:pStyle w:val="normal0"/>
        <w:numPr>
          <w:ilvl w:val="0"/>
          <w:numId w:val="9"/>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Write down the quote that the Character Canary or the Acting Alligator shared. </w:t>
      </w:r>
    </w:p>
    <w:p w:rsidR="005D467D" w:rsidRPr="00F74EE0" w:rsidRDefault="005D467D" w:rsidP="005D467D">
      <w:pPr>
        <w:pStyle w:val="normal0"/>
        <w:numPr>
          <w:ilvl w:val="0"/>
          <w:numId w:val="9"/>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Why did we relate to the character the most here, OR why would this be the best section to act out? </w:t>
      </w:r>
    </w:p>
    <w:p w:rsidR="00CE138E" w:rsidRDefault="00CE138E"/>
    <w:p w:rsidR="00D76B9D" w:rsidRDefault="00D76B9D"/>
    <w:p w:rsidR="00D76B9D" w:rsidRDefault="00D76B9D"/>
    <w:p w:rsidR="00D76B9D" w:rsidRDefault="00D76B9D"/>
    <w:p w:rsidR="00D76B9D" w:rsidRDefault="00D76B9D"/>
    <w:p w:rsidR="00D76B9D" w:rsidRDefault="00D76B9D"/>
    <w:p w:rsidR="00D76B9D" w:rsidRDefault="00D76B9D"/>
    <w:p w:rsidR="00F74EE0" w:rsidRDefault="00F74EE0" w:rsidP="00F74EE0">
      <w:pPr>
        <w:pStyle w:val="normal0"/>
      </w:pPr>
      <w:r>
        <w:rPr>
          <w:rFonts w:ascii="Times New Roman" w:eastAsia="Times New Roman" w:hAnsi="Times New Roman" w:cs="Times New Roman"/>
          <w:b/>
        </w:rPr>
        <w:t>“Speaking of Courage” Summary (2 points):</w:t>
      </w:r>
    </w:p>
    <w:p w:rsidR="00F74EE0" w:rsidRPr="00F74EE0" w:rsidRDefault="00F74EE0" w:rsidP="00F74EE0">
      <w:pPr>
        <w:pStyle w:val="normal0"/>
        <w:numPr>
          <w:ilvl w:val="0"/>
          <w:numId w:val="8"/>
        </w:numPr>
      </w:pPr>
      <w:r w:rsidRPr="00F74EE0">
        <w:rPr>
          <w:rFonts w:ascii="Times New Roman" w:eastAsia="Times New Roman" w:hAnsi="Times New Roman" w:cs="Times New Roman"/>
        </w:rPr>
        <w:t xml:space="preserve">What happened? Write four events that occurred in this reading. Try not to look back at the chapter. Instead, try to work from your memory, and if need be, go back to the chapter. </w:t>
      </w:r>
    </w:p>
    <w:p w:rsidR="00F74EE0" w:rsidRDefault="00F74EE0" w:rsidP="00F74EE0">
      <w:pPr>
        <w:pStyle w:val="normal0"/>
        <w:ind w:left="720"/>
      </w:pPr>
    </w:p>
    <w:p w:rsidR="00F74EE0" w:rsidRDefault="00F74EE0" w:rsidP="00F74EE0">
      <w:pPr>
        <w:pStyle w:val="normal0"/>
        <w:ind w:left="720"/>
        <w:rPr>
          <w:rFonts w:ascii="Times New Roman" w:eastAsia="Times New Roman" w:hAnsi="Times New Roman" w:cs="Times New Roman"/>
          <w:b/>
        </w:rPr>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pPr>
      <w:r>
        <w:rPr>
          <w:rFonts w:ascii="Times New Roman" w:eastAsia="Times New Roman" w:hAnsi="Times New Roman" w:cs="Times New Roman"/>
          <w:b/>
        </w:rPr>
        <w:t xml:space="preserve">“Speaking of Courage” Character Canary or Acting </w:t>
      </w:r>
      <w:proofErr w:type="gramStart"/>
      <w:r>
        <w:rPr>
          <w:rFonts w:ascii="Times New Roman" w:eastAsia="Times New Roman" w:hAnsi="Times New Roman" w:cs="Times New Roman"/>
          <w:b/>
        </w:rPr>
        <w:t>Alligator  (</w:t>
      </w:r>
      <w:proofErr w:type="gramEnd"/>
      <w:r>
        <w:rPr>
          <w:rFonts w:ascii="Times New Roman" w:eastAsia="Times New Roman" w:hAnsi="Times New Roman" w:cs="Times New Roman"/>
          <w:b/>
        </w:rPr>
        <w:t>2 points):</w:t>
      </w:r>
    </w:p>
    <w:p w:rsidR="00F74EE0" w:rsidRPr="00F74EE0" w:rsidRDefault="00F74EE0" w:rsidP="00F74EE0">
      <w:pPr>
        <w:pStyle w:val="normal0"/>
        <w:numPr>
          <w:ilvl w:val="0"/>
          <w:numId w:val="8"/>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Write down the quote that the Character Canary or the Acting Alligator shared. </w:t>
      </w:r>
    </w:p>
    <w:p w:rsidR="00F74EE0" w:rsidRPr="00A97545" w:rsidRDefault="00F74EE0" w:rsidP="00F74EE0">
      <w:pPr>
        <w:pStyle w:val="normal0"/>
        <w:numPr>
          <w:ilvl w:val="0"/>
          <w:numId w:val="8"/>
        </w:numPr>
        <w:contextualSpacing/>
        <w:rPr>
          <w:rFonts w:ascii="Times New Roman" w:eastAsia="Times New Roman" w:hAnsi="Times New Roman" w:cs="Times New Roman"/>
          <w:b/>
        </w:rPr>
      </w:pPr>
      <w:r w:rsidRPr="00F74EE0">
        <w:rPr>
          <w:rFonts w:ascii="Times New Roman" w:eastAsia="Times New Roman" w:hAnsi="Times New Roman" w:cs="Times New Roman"/>
        </w:rPr>
        <w:t>Why did we relate to the character the most here, OR why would this be a good section to act out?</w:t>
      </w:r>
      <w:r w:rsidRPr="00A97545">
        <w:rPr>
          <w:rFonts w:ascii="Times New Roman" w:eastAsia="Times New Roman" w:hAnsi="Times New Roman" w:cs="Times New Roman"/>
          <w:b/>
        </w:rPr>
        <w:t xml:space="preserve"> </w:t>
      </w: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Default="00F74EE0" w:rsidP="00F74EE0">
      <w:pPr>
        <w:pStyle w:val="normal0"/>
        <w:contextualSpacing/>
        <w:rPr>
          <w:rFonts w:ascii="Times New Roman" w:eastAsia="Times New Roman" w:hAnsi="Times New Roman" w:cs="Times New Roman"/>
          <w:b/>
        </w:rPr>
      </w:pPr>
    </w:p>
    <w:p w:rsidR="00F74EE0" w:rsidRPr="00A97545" w:rsidRDefault="00F74EE0" w:rsidP="00F74EE0">
      <w:pPr>
        <w:pStyle w:val="normal0"/>
        <w:contextualSpacing/>
        <w:rPr>
          <w:rFonts w:ascii="Times New Roman" w:eastAsia="Times New Roman" w:hAnsi="Times New Roman" w:cs="Times New Roman"/>
          <w:b/>
        </w:rPr>
      </w:pPr>
      <w:r w:rsidRPr="00A97545">
        <w:rPr>
          <w:rFonts w:ascii="Times New Roman" w:eastAsia="Times New Roman" w:hAnsi="Times New Roman" w:cs="Times New Roman"/>
          <w:b/>
        </w:rPr>
        <w:lastRenderedPageBreak/>
        <w:t>“</w:t>
      </w:r>
      <w:r>
        <w:rPr>
          <w:rFonts w:ascii="Times New Roman" w:eastAsia="Times New Roman" w:hAnsi="Times New Roman" w:cs="Times New Roman"/>
          <w:b/>
        </w:rPr>
        <w:t>Notes</w:t>
      </w:r>
      <w:r w:rsidRPr="00A97545">
        <w:rPr>
          <w:rFonts w:ascii="Times New Roman" w:eastAsia="Times New Roman" w:hAnsi="Times New Roman" w:cs="Times New Roman"/>
          <w:b/>
        </w:rPr>
        <w:t>” Summary (2 points):</w:t>
      </w:r>
    </w:p>
    <w:p w:rsidR="00F74EE0" w:rsidRPr="00F74EE0" w:rsidRDefault="00F74EE0" w:rsidP="00F74EE0">
      <w:pPr>
        <w:pStyle w:val="normal0"/>
        <w:numPr>
          <w:ilvl w:val="0"/>
          <w:numId w:val="7"/>
        </w:numPr>
      </w:pPr>
      <w:r w:rsidRPr="00F74EE0">
        <w:rPr>
          <w:rFonts w:ascii="Times New Roman" w:eastAsia="Times New Roman" w:hAnsi="Times New Roman" w:cs="Times New Roman"/>
        </w:rPr>
        <w:t xml:space="preserve">What happened? Write four events that occurred in this reading. Try not to look back at the chapter. Instead, try to work from your memory, and if need be, go back to the chapter. </w:t>
      </w:r>
    </w:p>
    <w:p w:rsidR="00F74EE0" w:rsidRDefault="00F74EE0" w:rsidP="00F74EE0">
      <w:pPr>
        <w:pStyle w:val="normal0"/>
        <w:ind w:left="720"/>
      </w:pPr>
    </w:p>
    <w:p w:rsidR="00F74EE0" w:rsidRDefault="00F74EE0" w:rsidP="00F74EE0">
      <w:pPr>
        <w:pStyle w:val="normal0"/>
        <w:ind w:left="720"/>
      </w:pPr>
      <w:r>
        <w:rPr>
          <w:rFonts w:ascii="Times New Roman" w:eastAsia="Times New Roman" w:hAnsi="Times New Roman" w:cs="Times New Roman"/>
          <w:b/>
        </w:rPr>
        <w:t xml:space="preserve"> </w:t>
      </w: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ind w:left="720"/>
      </w:pPr>
    </w:p>
    <w:p w:rsidR="00F74EE0" w:rsidRDefault="00F74EE0" w:rsidP="00F74EE0">
      <w:pPr>
        <w:pStyle w:val="normal0"/>
      </w:pPr>
    </w:p>
    <w:p w:rsidR="00F74EE0" w:rsidRDefault="00F74EE0" w:rsidP="00F74EE0">
      <w:pPr>
        <w:pStyle w:val="normal0"/>
      </w:pPr>
    </w:p>
    <w:p w:rsidR="00F74EE0" w:rsidRDefault="00F74EE0" w:rsidP="00F74EE0">
      <w:pPr>
        <w:pStyle w:val="normal0"/>
      </w:pPr>
    </w:p>
    <w:p w:rsidR="00F74EE0" w:rsidRDefault="00F74EE0" w:rsidP="00F74EE0">
      <w:pPr>
        <w:pStyle w:val="normal0"/>
      </w:pPr>
    </w:p>
    <w:p w:rsidR="00F74EE0" w:rsidRDefault="00F74EE0" w:rsidP="00F74EE0">
      <w:pPr>
        <w:pStyle w:val="normal0"/>
      </w:pPr>
    </w:p>
    <w:p w:rsidR="00F74EE0" w:rsidRDefault="00F74EE0" w:rsidP="00F74EE0">
      <w:pPr>
        <w:pStyle w:val="normal0"/>
      </w:pPr>
    </w:p>
    <w:p w:rsidR="00F74EE0" w:rsidRDefault="00F74EE0" w:rsidP="00F74EE0">
      <w:pPr>
        <w:pStyle w:val="normal0"/>
      </w:pPr>
    </w:p>
    <w:p w:rsidR="00F74EE0" w:rsidRDefault="00F74EE0" w:rsidP="00F74EE0">
      <w:pPr>
        <w:pStyle w:val="normal0"/>
        <w:ind w:left="720"/>
        <w:rPr>
          <w:rFonts w:ascii="Times New Roman" w:eastAsia="Times New Roman" w:hAnsi="Times New Roman" w:cs="Times New Roman"/>
          <w:b/>
        </w:rPr>
      </w:pPr>
    </w:p>
    <w:p w:rsidR="00F74EE0" w:rsidRDefault="00F74EE0" w:rsidP="00F74EE0">
      <w:pPr>
        <w:pStyle w:val="normal0"/>
      </w:pPr>
      <w:r>
        <w:rPr>
          <w:rFonts w:ascii="Times New Roman" w:eastAsia="Times New Roman" w:hAnsi="Times New Roman" w:cs="Times New Roman"/>
          <w:b/>
        </w:rPr>
        <w:t xml:space="preserve">“Notes” Character Canary or Acting </w:t>
      </w:r>
      <w:proofErr w:type="gramStart"/>
      <w:r>
        <w:rPr>
          <w:rFonts w:ascii="Times New Roman" w:eastAsia="Times New Roman" w:hAnsi="Times New Roman" w:cs="Times New Roman"/>
          <w:b/>
        </w:rPr>
        <w:t>Alligator  (</w:t>
      </w:r>
      <w:proofErr w:type="gramEnd"/>
      <w:r>
        <w:rPr>
          <w:rFonts w:ascii="Times New Roman" w:eastAsia="Times New Roman" w:hAnsi="Times New Roman" w:cs="Times New Roman"/>
          <w:b/>
        </w:rPr>
        <w:t>2 points):</w:t>
      </w:r>
    </w:p>
    <w:p w:rsidR="00F74EE0" w:rsidRPr="00F74EE0" w:rsidRDefault="00F74EE0" w:rsidP="00F74EE0">
      <w:pPr>
        <w:pStyle w:val="normal0"/>
        <w:numPr>
          <w:ilvl w:val="0"/>
          <w:numId w:val="8"/>
        </w:numPr>
        <w:contextualSpacing/>
        <w:rPr>
          <w:rFonts w:ascii="Times New Roman" w:eastAsia="Times New Roman" w:hAnsi="Times New Roman" w:cs="Times New Roman"/>
        </w:rPr>
      </w:pPr>
      <w:r w:rsidRPr="00F74EE0">
        <w:rPr>
          <w:rFonts w:ascii="Times New Roman" w:eastAsia="Times New Roman" w:hAnsi="Times New Roman" w:cs="Times New Roman"/>
        </w:rPr>
        <w:t xml:space="preserve">Write down the quote that the Character Canary or the Acting Alligator shared. </w:t>
      </w:r>
    </w:p>
    <w:p w:rsidR="00F74EE0" w:rsidRPr="00A97545" w:rsidRDefault="00F74EE0" w:rsidP="00F74EE0">
      <w:pPr>
        <w:pStyle w:val="normal0"/>
        <w:numPr>
          <w:ilvl w:val="0"/>
          <w:numId w:val="8"/>
        </w:numPr>
        <w:contextualSpacing/>
        <w:rPr>
          <w:rFonts w:ascii="Times New Roman" w:eastAsia="Times New Roman" w:hAnsi="Times New Roman" w:cs="Times New Roman"/>
          <w:b/>
        </w:rPr>
      </w:pPr>
      <w:r w:rsidRPr="00F74EE0">
        <w:rPr>
          <w:rFonts w:ascii="Times New Roman" w:eastAsia="Times New Roman" w:hAnsi="Times New Roman" w:cs="Times New Roman"/>
        </w:rPr>
        <w:t>Why did we relate to the character the most here, OR why would this be a good section to act out?</w:t>
      </w:r>
      <w:r w:rsidRPr="00A97545">
        <w:rPr>
          <w:rFonts w:ascii="Times New Roman" w:eastAsia="Times New Roman" w:hAnsi="Times New Roman" w:cs="Times New Roman"/>
          <w:b/>
        </w:rPr>
        <w:t xml:space="preserve"> </w:t>
      </w:r>
    </w:p>
    <w:p w:rsidR="00D76B9D" w:rsidRPr="00F74EE0" w:rsidRDefault="00F74EE0" w:rsidP="00F74EE0">
      <w:pPr>
        <w:pStyle w:val="normal0"/>
        <w:ind w:left="720"/>
      </w:pPr>
      <w:r>
        <w:rPr>
          <w:rFonts w:ascii="Times New Roman" w:eastAsia="Times New Roman" w:hAnsi="Times New Roman" w:cs="Times New Roman"/>
          <w:b/>
        </w:rPr>
        <w:t xml:space="preserve"> </w:t>
      </w:r>
    </w:p>
    <w:p w:rsidR="000E6230" w:rsidRDefault="000E6230">
      <w:r>
        <w:br w:type="page"/>
      </w:r>
    </w:p>
    <w:p w:rsidR="006F1410" w:rsidRDefault="006F1410" w:rsidP="006F1410">
      <w:pPr>
        <w:pStyle w:val="normal0"/>
        <w:rPr>
          <w:rFonts w:ascii="Times New Roman" w:eastAsia="Times New Roman" w:hAnsi="Times New Roman" w:cs="Times New Roman"/>
          <w:b/>
        </w:rPr>
      </w:pPr>
      <w:r>
        <w:rPr>
          <w:rFonts w:ascii="Times New Roman" w:eastAsia="Times New Roman" w:hAnsi="Times New Roman" w:cs="Times New Roman"/>
          <w:b/>
        </w:rPr>
        <w:lastRenderedPageBreak/>
        <w:t>Name: _______________________________ Date: ___________________</w:t>
      </w:r>
    </w:p>
    <w:p w:rsidR="006F1410" w:rsidRDefault="006F1410" w:rsidP="006F1410">
      <w:pPr>
        <w:pStyle w:val="normal0"/>
        <w:rPr>
          <w:rFonts w:ascii="Times New Roman" w:eastAsia="Times New Roman" w:hAnsi="Times New Roman" w:cs="Times New Roman"/>
          <w:b/>
        </w:rPr>
      </w:pPr>
    </w:p>
    <w:p w:rsidR="000E6230" w:rsidRPr="00541A0B" w:rsidRDefault="000E6230" w:rsidP="000E6230">
      <w:pPr>
        <w:pStyle w:val="normal0"/>
        <w:ind w:left="720"/>
        <w:jc w:val="center"/>
        <w:rPr>
          <w:rFonts w:ascii="Times New Roman" w:eastAsia="Times New Roman" w:hAnsi="Times New Roman" w:cs="Times New Roman"/>
          <w:b/>
        </w:rPr>
      </w:pPr>
      <w:r>
        <w:rPr>
          <w:rFonts w:ascii="Times New Roman" w:eastAsia="Times New Roman" w:hAnsi="Times New Roman" w:cs="Times New Roman"/>
          <w:b/>
        </w:rPr>
        <w:t>Annotations</w:t>
      </w:r>
      <w:r w:rsidRPr="00C434AE">
        <w:rPr>
          <w:rFonts w:ascii="Times New Roman" w:eastAsia="Times New Roman" w:hAnsi="Times New Roman" w:cs="Times New Roman"/>
          <w:b/>
        </w:rPr>
        <w:t>:</w:t>
      </w:r>
      <w:r>
        <w:rPr>
          <w:rFonts w:ascii="Times New Roman" w:eastAsia="Times New Roman" w:hAnsi="Times New Roman" w:cs="Times New Roman"/>
          <w:b/>
        </w:rPr>
        <w:t xml:space="preserve"> “Speaking of Courage” and “Notes”</w:t>
      </w:r>
    </w:p>
    <w:tbl>
      <w:tblPr>
        <w:tblStyle w:val="TableGrid"/>
        <w:tblW w:w="21204" w:type="dxa"/>
        <w:tblLook w:val="04A0"/>
      </w:tblPr>
      <w:tblGrid>
        <w:gridCol w:w="828"/>
        <w:gridCol w:w="10188"/>
        <w:gridCol w:w="10188"/>
      </w:tblGrid>
      <w:tr w:rsidR="000E6230" w:rsidTr="00A2471C">
        <w:trPr>
          <w:gridAfter w:val="1"/>
          <w:wAfter w:w="10188" w:type="dxa"/>
        </w:trPr>
        <w:tc>
          <w:tcPr>
            <w:tcW w:w="828" w:type="dxa"/>
          </w:tcPr>
          <w:p w:rsidR="000E6230" w:rsidRDefault="000E6230" w:rsidP="00A2471C">
            <w:pPr>
              <w:rPr>
                <w:b/>
              </w:rPr>
            </w:pPr>
            <w:r>
              <w:rPr>
                <w:b/>
              </w:rPr>
              <w:t>131</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132</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133</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134</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135</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136</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137</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138</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139</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140</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141</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142</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143</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144</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145</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146</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147</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148</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150</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151</w:t>
            </w:r>
          </w:p>
          <w:p w:rsidR="000E6230" w:rsidRDefault="000E6230" w:rsidP="000E6230">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152</w:t>
            </w:r>
          </w:p>
          <w:p w:rsidR="000E6230" w:rsidRDefault="000E6230" w:rsidP="00A2471C">
            <w:pPr>
              <w:rPr>
                <w:b/>
              </w:rPr>
            </w:pPr>
          </w:p>
        </w:tc>
        <w:tc>
          <w:tcPr>
            <w:tcW w:w="10188" w:type="dxa"/>
          </w:tcPr>
          <w:p w:rsidR="000E6230" w:rsidRDefault="000E6230" w:rsidP="00A2471C">
            <w:pPr>
              <w:rPr>
                <w:b/>
              </w:rPr>
            </w:pPr>
          </w:p>
        </w:tc>
      </w:tr>
      <w:tr w:rsidR="000E6230" w:rsidTr="00A2471C">
        <w:trPr>
          <w:gridAfter w:val="1"/>
          <w:wAfter w:w="10188" w:type="dxa"/>
        </w:trPr>
        <w:tc>
          <w:tcPr>
            <w:tcW w:w="828" w:type="dxa"/>
          </w:tcPr>
          <w:p w:rsidR="000E6230" w:rsidRDefault="000E6230" w:rsidP="00A2471C">
            <w:pPr>
              <w:rPr>
                <w:b/>
              </w:rPr>
            </w:pPr>
            <w:r>
              <w:rPr>
                <w:b/>
              </w:rPr>
              <w:t>153</w:t>
            </w:r>
          </w:p>
          <w:p w:rsidR="000E6230" w:rsidRDefault="000E6230" w:rsidP="00A2471C">
            <w:pPr>
              <w:rPr>
                <w:b/>
              </w:rPr>
            </w:pPr>
          </w:p>
        </w:tc>
        <w:tc>
          <w:tcPr>
            <w:tcW w:w="10188" w:type="dxa"/>
          </w:tcPr>
          <w:p w:rsidR="000E6230" w:rsidRDefault="000E6230" w:rsidP="00A2471C">
            <w:pPr>
              <w:rPr>
                <w:b/>
              </w:rPr>
            </w:pPr>
          </w:p>
        </w:tc>
      </w:tr>
      <w:tr w:rsidR="000E6230" w:rsidTr="00A2471C">
        <w:tc>
          <w:tcPr>
            <w:tcW w:w="828" w:type="dxa"/>
          </w:tcPr>
          <w:p w:rsidR="000E6230" w:rsidRDefault="000E6230" w:rsidP="00A2471C">
            <w:pPr>
              <w:rPr>
                <w:b/>
              </w:rPr>
            </w:pPr>
            <w:r>
              <w:rPr>
                <w:b/>
              </w:rPr>
              <w:t>154</w:t>
            </w:r>
          </w:p>
          <w:p w:rsidR="000E6230" w:rsidRDefault="000E6230" w:rsidP="00A2471C">
            <w:pPr>
              <w:rPr>
                <w:b/>
              </w:rPr>
            </w:pPr>
          </w:p>
        </w:tc>
        <w:tc>
          <w:tcPr>
            <w:tcW w:w="10188" w:type="dxa"/>
          </w:tcPr>
          <w:p w:rsidR="000E6230" w:rsidRDefault="000E6230" w:rsidP="00A2471C">
            <w:pPr>
              <w:rPr>
                <w:b/>
              </w:rPr>
            </w:pPr>
          </w:p>
          <w:p w:rsidR="000E6230" w:rsidRDefault="000E6230" w:rsidP="00A2471C">
            <w:pPr>
              <w:rPr>
                <w:b/>
              </w:rPr>
            </w:pPr>
          </w:p>
        </w:tc>
        <w:tc>
          <w:tcPr>
            <w:tcW w:w="10188" w:type="dxa"/>
          </w:tcPr>
          <w:p w:rsidR="000E6230" w:rsidRDefault="000E6230" w:rsidP="00A2471C">
            <w:pPr>
              <w:rPr>
                <w:b/>
              </w:rPr>
            </w:pPr>
          </w:p>
        </w:tc>
      </w:tr>
    </w:tbl>
    <w:p w:rsidR="000E6230" w:rsidRDefault="000E6230" w:rsidP="00D76B9D"/>
    <w:p w:rsidR="000E6230" w:rsidRDefault="000E6230">
      <w:r>
        <w:br w:type="page"/>
      </w:r>
    </w:p>
    <w:p w:rsidR="00D76B9D" w:rsidRDefault="000E6230" w:rsidP="00D76B9D">
      <w:r>
        <w:lastRenderedPageBreak/>
        <w:t>Questions “Speaking of Courage”</w:t>
      </w:r>
    </w:p>
    <w:p w:rsidR="006F1410" w:rsidRDefault="006F1410" w:rsidP="000E6230">
      <w:pPr>
        <w:pStyle w:val="ListParagraph"/>
        <w:numPr>
          <w:ilvl w:val="0"/>
          <w:numId w:val="11"/>
        </w:numPr>
      </w:pPr>
      <w:r>
        <w:t xml:space="preserve">Why </w:t>
      </w:r>
      <w:proofErr w:type="gramStart"/>
      <w:r>
        <w:t>is the chapter</w:t>
      </w:r>
      <w:proofErr w:type="gramEnd"/>
      <w:r>
        <w:t xml:space="preserve"> called “Speaking of Courage”? Use one quote from the chapter to support your opinion. (2 points)</w:t>
      </w: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0E6230" w:rsidRDefault="000E6230" w:rsidP="000E6230">
      <w:pPr>
        <w:pStyle w:val="ListParagraph"/>
        <w:numPr>
          <w:ilvl w:val="0"/>
          <w:numId w:val="11"/>
        </w:numPr>
      </w:pPr>
      <w:r>
        <w:t xml:space="preserve">Based off of this chapter, what’s the most difficult part of returning from a war? Use one quote to support your opinion. </w:t>
      </w: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0E6230" w:rsidRDefault="000E6230" w:rsidP="00D76B9D">
      <w:r>
        <w:t>Questions “Notes”</w:t>
      </w:r>
    </w:p>
    <w:p w:rsidR="000E6230" w:rsidRDefault="000E6230" w:rsidP="000E6230">
      <w:pPr>
        <w:pStyle w:val="ListParagraph"/>
        <w:numPr>
          <w:ilvl w:val="0"/>
          <w:numId w:val="10"/>
        </w:numPr>
      </w:pPr>
      <w:r>
        <w:t xml:space="preserve">On pg 153, Norman </w:t>
      </w:r>
      <w:proofErr w:type="spellStart"/>
      <w:r>
        <w:t>Bowker</w:t>
      </w:r>
      <w:proofErr w:type="spellEnd"/>
      <w:r>
        <w:t xml:space="preserve"> </w:t>
      </w:r>
      <w:r w:rsidR="006F1410">
        <w:t xml:space="preserve">gives feedback on the story Tim O’Brien wrote. He </w:t>
      </w:r>
      <w:r>
        <w:t xml:space="preserve">tells O’Brien, “It’s not terrible, but you left out Vietnam. Where’s Kiowa? Where’s the shit?” Why does he say this? Use one quote from the chapter to support your thinking. </w:t>
      </w: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6F1410" w:rsidRDefault="006F1410" w:rsidP="006F1410">
      <w:pPr>
        <w:pStyle w:val="ListParagraph"/>
      </w:pPr>
    </w:p>
    <w:p w:rsidR="000E6230" w:rsidRDefault="006F1410" w:rsidP="000E6230">
      <w:pPr>
        <w:pStyle w:val="ListParagraph"/>
        <w:numPr>
          <w:ilvl w:val="0"/>
          <w:numId w:val="10"/>
        </w:numPr>
      </w:pPr>
      <w:r>
        <w:t xml:space="preserve">Why, at the end of the chapter, does O’Brien say, “Norman did not experience a failure of nerve that night. He did not freeze up or lose the Silver Star for valor. That part of the story is my own. </w:t>
      </w:r>
    </w:p>
    <w:sectPr w:rsidR="000E6230" w:rsidSect="007218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4BA"/>
    <w:multiLevelType w:val="hybridMultilevel"/>
    <w:tmpl w:val="5B5AEDC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53D7B"/>
    <w:multiLevelType w:val="hybridMultilevel"/>
    <w:tmpl w:val="A60A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455B5"/>
    <w:multiLevelType w:val="hybridMultilevel"/>
    <w:tmpl w:val="B5DE7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35A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B4B5EC3"/>
    <w:multiLevelType w:val="multilevel"/>
    <w:tmpl w:val="6DE8C55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50D11C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26A37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31619AE"/>
    <w:multiLevelType w:val="multilevel"/>
    <w:tmpl w:val="A230825C"/>
    <w:lvl w:ilvl="0">
      <w:start w:val="1"/>
      <w:numFmt w:val="bullet"/>
      <w:lvlText w:val="●"/>
      <w:lvlJc w:val="left"/>
      <w:pPr>
        <w:ind w:left="720" w:firstLine="1080"/>
      </w:pPr>
      <w:rPr>
        <w:u w:val="none"/>
      </w:rPr>
    </w:lvl>
    <w:lvl w:ilvl="1">
      <w:start w:val="1"/>
      <w:numFmt w:val="bullet"/>
      <w:lvlText w:val="○"/>
      <w:lvlJc w:val="left"/>
      <w:pPr>
        <w:ind w:left="1440" w:firstLine="1800"/>
      </w:pPr>
      <w:rPr>
        <w:u w:val="none"/>
      </w:rPr>
    </w:lvl>
    <w:lvl w:ilvl="2">
      <w:start w:val="1"/>
      <w:numFmt w:val="bullet"/>
      <w:lvlText w:val="■"/>
      <w:lvlJc w:val="left"/>
      <w:pPr>
        <w:ind w:left="2160" w:firstLine="2520"/>
      </w:pPr>
      <w:rPr>
        <w:u w:val="none"/>
      </w:rPr>
    </w:lvl>
    <w:lvl w:ilvl="3">
      <w:start w:val="1"/>
      <w:numFmt w:val="bullet"/>
      <w:lvlText w:val="●"/>
      <w:lvlJc w:val="left"/>
      <w:pPr>
        <w:ind w:left="2880" w:firstLine="3240"/>
      </w:pPr>
      <w:rPr>
        <w:u w:val="none"/>
      </w:rPr>
    </w:lvl>
    <w:lvl w:ilvl="4">
      <w:start w:val="1"/>
      <w:numFmt w:val="bullet"/>
      <w:lvlText w:val="○"/>
      <w:lvlJc w:val="left"/>
      <w:pPr>
        <w:ind w:left="3600" w:firstLine="3960"/>
      </w:pPr>
      <w:rPr>
        <w:u w:val="none"/>
      </w:rPr>
    </w:lvl>
    <w:lvl w:ilvl="5">
      <w:start w:val="1"/>
      <w:numFmt w:val="bullet"/>
      <w:lvlText w:val="■"/>
      <w:lvlJc w:val="left"/>
      <w:pPr>
        <w:ind w:left="4320" w:firstLine="4680"/>
      </w:pPr>
      <w:rPr>
        <w:u w:val="none"/>
      </w:rPr>
    </w:lvl>
    <w:lvl w:ilvl="6">
      <w:start w:val="1"/>
      <w:numFmt w:val="bullet"/>
      <w:lvlText w:val="●"/>
      <w:lvlJc w:val="left"/>
      <w:pPr>
        <w:ind w:left="5040" w:firstLine="5400"/>
      </w:pPr>
      <w:rPr>
        <w:u w:val="none"/>
      </w:rPr>
    </w:lvl>
    <w:lvl w:ilvl="7">
      <w:start w:val="1"/>
      <w:numFmt w:val="bullet"/>
      <w:lvlText w:val="○"/>
      <w:lvlJc w:val="left"/>
      <w:pPr>
        <w:ind w:left="5760" w:firstLine="6120"/>
      </w:pPr>
      <w:rPr>
        <w:u w:val="none"/>
      </w:rPr>
    </w:lvl>
    <w:lvl w:ilvl="8">
      <w:start w:val="1"/>
      <w:numFmt w:val="bullet"/>
      <w:lvlText w:val="■"/>
      <w:lvlJc w:val="left"/>
      <w:pPr>
        <w:ind w:left="6480" w:firstLine="6840"/>
      </w:pPr>
      <w:rPr>
        <w:u w:val="none"/>
      </w:rPr>
    </w:lvl>
  </w:abstractNum>
  <w:abstractNum w:abstractNumId="8">
    <w:nsid w:val="6F931D36"/>
    <w:multiLevelType w:val="hybridMultilevel"/>
    <w:tmpl w:val="96EE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71D57"/>
    <w:multiLevelType w:val="hybridMultilevel"/>
    <w:tmpl w:val="DF262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41610"/>
    <w:multiLevelType w:val="hybridMultilevel"/>
    <w:tmpl w:val="E7E24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2"/>
  </w:num>
  <w:num w:numId="8">
    <w:abstractNumId w:val="9"/>
  </w:num>
  <w:num w:numId="9">
    <w:abstractNumId w:val="1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1851"/>
    <w:rsid w:val="000463CA"/>
    <w:rsid w:val="000E6230"/>
    <w:rsid w:val="000F7AB1"/>
    <w:rsid w:val="00325E5A"/>
    <w:rsid w:val="00590A96"/>
    <w:rsid w:val="005D467D"/>
    <w:rsid w:val="006F1410"/>
    <w:rsid w:val="00721851"/>
    <w:rsid w:val="00850B28"/>
    <w:rsid w:val="00860BCB"/>
    <w:rsid w:val="00A5712C"/>
    <w:rsid w:val="00A97545"/>
    <w:rsid w:val="00CE138E"/>
    <w:rsid w:val="00D76B9D"/>
    <w:rsid w:val="00F74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51"/>
    <w:pPr>
      <w:ind w:left="720"/>
      <w:contextualSpacing/>
    </w:pPr>
  </w:style>
  <w:style w:type="table" w:styleId="TableGrid">
    <w:name w:val="Table Grid"/>
    <w:basedOn w:val="TableNormal"/>
    <w:uiPriority w:val="59"/>
    <w:rsid w:val="00721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50B28"/>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EB267-6D55-429F-AF94-239D88EE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11520</TotalTime>
  <Pages>8</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3</cp:revision>
  <cp:lastPrinted>2015-10-06T17:18:00Z</cp:lastPrinted>
  <dcterms:created xsi:type="dcterms:W3CDTF">2015-10-05T02:55:00Z</dcterms:created>
  <dcterms:modified xsi:type="dcterms:W3CDTF">2015-10-18T21:59:00Z</dcterms:modified>
</cp:coreProperties>
</file>